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830" w:rsidRDefault="004D2830">
      <w:pPr>
        <w:rPr>
          <w:sz w:val="2"/>
          <w:szCs w:val="2"/>
        </w:rPr>
      </w:pPr>
    </w:p>
    <w:p w:rsidR="004D2830" w:rsidRPr="00A358E8" w:rsidRDefault="003D680F" w:rsidP="00A358E8">
      <w:pPr>
        <w:pStyle w:val="Style11"/>
        <w:framePr w:w="9134" w:h="11401" w:hRule="exact" w:wrap="none" w:vAnchor="page" w:hAnchor="page" w:x="1426" w:y="2341"/>
        <w:shd w:val="clear" w:color="auto" w:fill="auto"/>
        <w:tabs>
          <w:tab w:val="left" w:pos="2450"/>
          <w:tab w:val="left" w:pos="7663"/>
          <w:tab w:val="left" w:pos="8921"/>
        </w:tabs>
        <w:spacing w:before="0" w:after="95"/>
        <w:ind w:left="180"/>
        <w:rPr>
          <w:lang w:val="en-GB"/>
        </w:rPr>
      </w:pPr>
      <w:proofErr w:type="spellStart"/>
      <w:r>
        <w:rPr>
          <w:rStyle w:val="CharStyle13"/>
          <w:lang w:val="en-US"/>
        </w:rPr>
        <w:t>i</w:t>
      </w:r>
      <w:proofErr w:type="spellEnd"/>
      <w:r>
        <w:rPr>
          <w:rStyle w:val="CharStyle13"/>
          <w:lang w:val="en-US"/>
        </w:rPr>
        <w:tab/>
        <w:t>-</w:t>
      </w:r>
      <w:r>
        <w:rPr>
          <w:rStyle w:val="CharStyle13"/>
          <w:lang w:val="en-US"/>
        </w:rPr>
        <w:tab/>
        <w:t>~</w:t>
      </w:r>
      <w:r>
        <w:rPr>
          <w:rStyle w:val="CharStyle13"/>
          <w:lang w:val="en-US"/>
        </w:rPr>
        <w:tab/>
      </w:r>
      <w:proofErr w:type="spellStart"/>
      <w:r>
        <w:rPr>
          <w:rStyle w:val="CharStyle13"/>
          <w:lang w:val="en-US"/>
        </w:rPr>
        <w:t>i</w:t>
      </w:r>
      <w:proofErr w:type="spellEnd"/>
    </w:p>
    <w:p w:rsidR="004D2830" w:rsidRPr="00A358E8" w:rsidRDefault="003D680F" w:rsidP="00A358E8">
      <w:pPr>
        <w:pStyle w:val="Style14"/>
        <w:framePr w:w="9134" w:h="11401" w:hRule="exact" w:wrap="none" w:vAnchor="page" w:hAnchor="page" w:x="1426" w:y="2341"/>
        <w:shd w:val="clear" w:color="auto" w:fill="auto"/>
        <w:spacing w:before="0" w:after="238"/>
        <w:ind w:left="20"/>
        <w:rPr>
          <w:lang w:val="en-GB"/>
        </w:rPr>
      </w:pPr>
      <w:bookmarkStart w:id="0" w:name="bookmark1"/>
      <w:r>
        <w:rPr>
          <w:lang w:val="en-US"/>
        </w:rPr>
        <w:t>Editorial requireme</w:t>
      </w:r>
      <w:r w:rsidR="00FB2A3C">
        <w:rPr>
          <w:lang w:val="en-US"/>
        </w:rPr>
        <w:t xml:space="preserve">nts for publications submitted </w:t>
      </w:r>
      <w:r>
        <w:rPr>
          <w:lang w:val="en-US"/>
        </w:rPr>
        <w:t xml:space="preserve">to </w:t>
      </w:r>
      <w:r w:rsidR="00FB2A3C">
        <w:rPr>
          <w:lang w:val="en-US"/>
        </w:rPr>
        <w:t xml:space="preserve">                               </w:t>
      </w:r>
      <w:r>
        <w:rPr>
          <w:lang w:val="en-US"/>
        </w:rPr>
        <w:t>„</w:t>
      </w:r>
      <w:proofErr w:type="spellStart"/>
      <w:r>
        <w:rPr>
          <w:lang w:val="en-US"/>
        </w:rPr>
        <w:t>Almanach</w:t>
      </w:r>
      <w:proofErr w:type="spellEnd"/>
      <w:r>
        <w:rPr>
          <w:lang w:val="en-US"/>
        </w:rPr>
        <w:t xml:space="preserve"> of the Office for Registration of Medicinal Products, Medical Devices and Biocidal Products”</w:t>
      </w:r>
      <w:bookmarkEnd w:id="0"/>
    </w:p>
    <w:p w:rsidR="004D2830" w:rsidRPr="00A358E8" w:rsidRDefault="003D680F" w:rsidP="00A358E8">
      <w:pPr>
        <w:pStyle w:val="Style16"/>
        <w:framePr w:w="9134" w:h="11401" w:hRule="exact" w:wrap="none" w:vAnchor="page" w:hAnchor="page" w:x="1426" w:y="2341"/>
        <w:shd w:val="clear" w:color="auto" w:fill="auto"/>
        <w:spacing w:before="0" w:after="256"/>
        <w:ind w:left="20"/>
        <w:rPr>
          <w:lang w:val="en-GB"/>
        </w:rPr>
      </w:pPr>
      <w:bookmarkStart w:id="1" w:name="bookmark2"/>
      <w:r>
        <w:rPr>
          <w:lang w:val="en-US"/>
        </w:rPr>
        <w:t>Form of delivering materials</w:t>
      </w:r>
      <w:bookmarkEnd w:id="1"/>
    </w:p>
    <w:p w:rsidR="004D2830" w:rsidRPr="00A358E8" w:rsidRDefault="003D680F" w:rsidP="00FB2A3C">
      <w:pPr>
        <w:pStyle w:val="Style18"/>
        <w:framePr w:w="9134" w:h="11401" w:hRule="exact" w:wrap="none" w:vAnchor="page" w:hAnchor="page" w:x="1426" w:y="2341"/>
        <w:shd w:val="clear" w:color="auto" w:fill="auto"/>
        <w:spacing w:before="0"/>
        <w:ind w:firstLine="0"/>
        <w:rPr>
          <w:lang w:val="en-GB"/>
        </w:rPr>
      </w:pPr>
      <w:r>
        <w:rPr>
          <w:lang w:val="en-US"/>
        </w:rPr>
        <w:t xml:space="preserve">Authors should deliver their materials to the </w:t>
      </w:r>
      <w:proofErr w:type="spellStart"/>
      <w:r>
        <w:rPr>
          <w:lang w:val="en-US"/>
        </w:rPr>
        <w:t>Almanach</w:t>
      </w:r>
      <w:proofErr w:type="spellEnd"/>
      <w:r>
        <w:rPr>
          <w:lang w:val="en-US"/>
        </w:rPr>
        <w:t xml:space="preserve"> Editorial Team:</w:t>
      </w:r>
    </w:p>
    <w:p w:rsidR="004D2830" w:rsidRPr="00A358E8" w:rsidRDefault="003D680F" w:rsidP="00FB2A3C">
      <w:pPr>
        <w:pStyle w:val="Style18"/>
        <w:framePr w:w="9134" w:h="11401" w:hRule="exact" w:wrap="none" w:vAnchor="page" w:hAnchor="page" w:x="1426" w:y="2341"/>
        <w:numPr>
          <w:ilvl w:val="0"/>
          <w:numId w:val="1"/>
        </w:numPr>
        <w:shd w:val="clear" w:color="auto" w:fill="auto"/>
        <w:tabs>
          <w:tab w:val="left" w:pos="262"/>
        </w:tabs>
        <w:spacing w:before="0"/>
        <w:ind w:firstLine="0"/>
        <w:rPr>
          <w:lang w:val="en-GB"/>
        </w:rPr>
      </w:pPr>
      <w:r>
        <w:rPr>
          <w:lang w:val="en-US"/>
        </w:rPr>
        <w:t xml:space="preserve">via the following e-mail: </w:t>
      </w:r>
      <w:hyperlink r:id="rId5" w:history="1">
        <w:r>
          <w:rPr>
            <w:lang w:val="en-US" w:eastAsia="en-US" w:bidi="en-US"/>
          </w:rPr>
          <w:t>alm.redakcja@urpl.gov.pl</w:t>
        </w:r>
      </w:hyperlink>
    </w:p>
    <w:p w:rsidR="004D2830" w:rsidRPr="00A358E8" w:rsidRDefault="003D680F" w:rsidP="00FB2A3C">
      <w:pPr>
        <w:pStyle w:val="Style18"/>
        <w:framePr w:w="9134" w:h="11401" w:hRule="exact" w:wrap="none" w:vAnchor="page" w:hAnchor="page" w:x="1426" w:y="2341"/>
        <w:numPr>
          <w:ilvl w:val="0"/>
          <w:numId w:val="1"/>
        </w:numPr>
        <w:shd w:val="clear" w:color="auto" w:fill="auto"/>
        <w:tabs>
          <w:tab w:val="left" w:pos="262"/>
        </w:tabs>
        <w:spacing w:before="0"/>
        <w:ind w:firstLine="0"/>
        <w:rPr>
          <w:lang w:val="en-GB"/>
        </w:rPr>
      </w:pPr>
      <w:r>
        <w:rPr>
          <w:lang w:val="en-US"/>
        </w:rPr>
        <w:t xml:space="preserve">and in writing (to the </w:t>
      </w:r>
      <w:proofErr w:type="spellStart"/>
      <w:r>
        <w:rPr>
          <w:lang w:val="en-US"/>
        </w:rPr>
        <w:t>Organisation</w:t>
      </w:r>
      <w:proofErr w:type="spellEnd"/>
      <w:r>
        <w:rPr>
          <w:lang w:val="en-US"/>
        </w:rPr>
        <w:t xml:space="preserve"> and Quality Office - room 106)</w:t>
      </w:r>
    </w:p>
    <w:p w:rsidR="00A358E8" w:rsidRPr="00A358E8" w:rsidRDefault="003D680F" w:rsidP="00FB2A3C">
      <w:pPr>
        <w:pStyle w:val="Style18"/>
        <w:framePr w:w="9134" w:h="11401" w:hRule="exact" w:wrap="none" w:vAnchor="page" w:hAnchor="page" w:x="1426" w:y="2341"/>
        <w:numPr>
          <w:ilvl w:val="0"/>
          <w:numId w:val="2"/>
        </w:numPr>
        <w:shd w:val="clear" w:color="auto" w:fill="auto"/>
        <w:spacing w:before="0" w:line="240" w:lineRule="auto"/>
        <w:rPr>
          <w:lang w:val="en-GB"/>
        </w:rPr>
      </w:pPr>
      <w:r>
        <w:rPr>
          <w:lang w:val="en-US"/>
        </w:rPr>
        <w:t xml:space="preserve">in the case of Office employees - material must be accepted by the head of the </w:t>
      </w:r>
      <w:proofErr w:type="spellStart"/>
      <w:r>
        <w:rPr>
          <w:lang w:val="en-US"/>
        </w:rPr>
        <w:t>organisational</w:t>
      </w:r>
      <w:proofErr w:type="spellEnd"/>
      <w:r>
        <w:rPr>
          <w:lang w:val="en-US"/>
        </w:rPr>
        <w:t xml:space="preserve"> unit in which a given employee works and by a member of the Management that supervises the operation of the given unit (President, Vice-Pres</w:t>
      </w:r>
      <w:r w:rsidR="00A358E8">
        <w:rPr>
          <w:lang w:val="en-US"/>
        </w:rPr>
        <w:t>ident, or Director General),</w:t>
      </w:r>
    </w:p>
    <w:p w:rsidR="004D2830" w:rsidRPr="00A358E8" w:rsidRDefault="003D680F" w:rsidP="00FB2A3C">
      <w:pPr>
        <w:pStyle w:val="Style18"/>
        <w:framePr w:w="9134" w:h="11401" w:hRule="exact" w:wrap="none" w:vAnchor="page" w:hAnchor="page" w:x="1426" w:y="2341"/>
        <w:numPr>
          <w:ilvl w:val="0"/>
          <w:numId w:val="2"/>
        </w:numPr>
        <w:shd w:val="clear" w:color="auto" w:fill="auto"/>
        <w:spacing w:before="0" w:line="254" w:lineRule="exact"/>
        <w:rPr>
          <w:lang w:val="en-GB"/>
        </w:rPr>
      </w:pPr>
      <w:r>
        <w:rPr>
          <w:lang w:val="en-US"/>
        </w:rPr>
        <w:t>in the case of authors outside the Office - material must be sent by first-class mail or delivered to the Editorial Team in person.</w:t>
      </w:r>
    </w:p>
    <w:p w:rsidR="004D2830" w:rsidRPr="00A358E8" w:rsidRDefault="003D680F" w:rsidP="00FB2A3C">
      <w:pPr>
        <w:pStyle w:val="Style18"/>
        <w:framePr w:w="9134" w:h="11401" w:hRule="exact" w:wrap="none" w:vAnchor="page" w:hAnchor="page" w:x="1426" w:y="2341"/>
        <w:shd w:val="clear" w:color="auto" w:fill="auto"/>
        <w:spacing w:before="0" w:line="254" w:lineRule="exact"/>
        <w:ind w:firstLine="0"/>
        <w:rPr>
          <w:lang w:val="en-GB"/>
        </w:rPr>
      </w:pPr>
      <w:r>
        <w:rPr>
          <w:lang w:val="en-US"/>
        </w:rPr>
        <w:t>Texts to be published in "</w:t>
      </w:r>
      <w:proofErr w:type="spellStart"/>
      <w:r>
        <w:rPr>
          <w:lang w:val="en-US"/>
        </w:rPr>
        <w:t>Almanach</w:t>
      </w:r>
      <w:proofErr w:type="spellEnd"/>
      <w:r>
        <w:rPr>
          <w:lang w:val="en-US"/>
        </w:rPr>
        <w:t>" are reviewed and edited in accordance with publication requirements.</w:t>
      </w:r>
    </w:p>
    <w:p w:rsidR="004D2830" w:rsidRPr="00A358E8" w:rsidRDefault="003D680F" w:rsidP="00FB2A3C">
      <w:pPr>
        <w:pStyle w:val="Style18"/>
        <w:framePr w:w="9134" w:h="11401" w:hRule="exact" w:wrap="none" w:vAnchor="page" w:hAnchor="page" w:x="1426" w:y="2341"/>
        <w:shd w:val="clear" w:color="auto" w:fill="auto"/>
        <w:spacing w:before="0" w:after="184" w:line="254" w:lineRule="exact"/>
        <w:ind w:firstLine="0"/>
        <w:rPr>
          <w:lang w:val="en-GB"/>
        </w:rPr>
      </w:pPr>
      <w:r>
        <w:rPr>
          <w:lang w:val="en-US"/>
        </w:rPr>
        <w:t>The Editorial Team reserves the right to change the title, make stylistic changes, use abbreviations, and introduce subheadings.</w:t>
      </w:r>
    </w:p>
    <w:p w:rsidR="004D2830" w:rsidRPr="00A358E8" w:rsidRDefault="003D680F" w:rsidP="00FB2A3C">
      <w:pPr>
        <w:pStyle w:val="Style18"/>
        <w:framePr w:w="9134" w:h="11401" w:hRule="exact" w:wrap="none" w:vAnchor="page" w:hAnchor="page" w:x="1426" w:y="2341"/>
        <w:shd w:val="clear" w:color="auto" w:fill="auto"/>
        <w:spacing w:before="0"/>
        <w:ind w:firstLine="0"/>
        <w:rPr>
          <w:lang w:val="en-GB"/>
        </w:rPr>
      </w:pPr>
      <w:r>
        <w:rPr>
          <w:lang w:val="en-US"/>
        </w:rPr>
        <w:t>The Editorial Team may refuse to publish authors' material without providing reasons, especially in the following cases:</w:t>
      </w:r>
    </w:p>
    <w:p w:rsidR="004D2830" w:rsidRPr="00A358E8" w:rsidRDefault="003D680F" w:rsidP="00FB2A3C">
      <w:pPr>
        <w:pStyle w:val="Style18"/>
        <w:framePr w:w="9134" w:h="11401" w:hRule="exact" w:wrap="none" w:vAnchor="page" w:hAnchor="page" w:x="1426" w:y="2341"/>
        <w:numPr>
          <w:ilvl w:val="0"/>
          <w:numId w:val="1"/>
        </w:numPr>
        <w:shd w:val="clear" w:color="auto" w:fill="auto"/>
        <w:tabs>
          <w:tab w:val="left" w:pos="262"/>
        </w:tabs>
        <w:spacing w:before="0" w:line="244" w:lineRule="exact"/>
        <w:ind w:firstLine="0"/>
        <w:rPr>
          <w:lang w:val="en-GB"/>
        </w:rPr>
      </w:pPr>
      <w:r>
        <w:rPr>
          <w:lang w:val="en-US"/>
        </w:rPr>
        <w:t>The subject of the paper is not compliant with the "</w:t>
      </w:r>
      <w:proofErr w:type="spellStart"/>
      <w:r>
        <w:rPr>
          <w:lang w:val="en-US"/>
        </w:rPr>
        <w:t>Almanach</w:t>
      </w:r>
      <w:proofErr w:type="spellEnd"/>
      <w:r>
        <w:rPr>
          <w:lang w:val="en-US"/>
        </w:rPr>
        <w:t>" scope;</w:t>
      </w:r>
    </w:p>
    <w:p w:rsidR="004D2830" w:rsidRPr="00A358E8" w:rsidRDefault="003D680F" w:rsidP="00FB2A3C">
      <w:pPr>
        <w:pStyle w:val="Style18"/>
        <w:framePr w:w="9134" w:h="11401" w:hRule="exact" w:wrap="none" w:vAnchor="page" w:hAnchor="page" w:x="1426" w:y="2341"/>
        <w:numPr>
          <w:ilvl w:val="0"/>
          <w:numId w:val="1"/>
        </w:numPr>
        <w:shd w:val="clear" w:color="auto" w:fill="auto"/>
        <w:tabs>
          <w:tab w:val="left" w:pos="262"/>
        </w:tabs>
        <w:spacing w:before="0" w:line="254" w:lineRule="exact"/>
        <w:ind w:left="300" w:hanging="300"/>
        <w:rPr>
          <w:lang w:val="en-GB"/>
        </w:rPr>
      </w:pPr>
      <w:r>
        <w:rPr>
          <w:lang w:val="en-US"/>
        </w:rPr>
        <w:t>The Author does not give consent for all essential changes to the text to be made according to the orientation board, reviewer, or the editorial team;</w:t>
      </w:r>
    </w:p>
    <w:p w:rsidR="004D2830" w:rsidRPr="00A358E8" w:rsidRDefault="003D680F" w:rsidP="00FB2A3C">
      <w:pPr>
        <w:pStyle w:val="Style18"/>
        <w:framePr w:w="9134" w:h="11401" w:hRule="exact" w:wrap="none" w:vAnchor="page" w:hAnchor="page" w:x="1426" w:y="2341"/>
        <w:numPr>
          <w:ilvl w:val="0"/>
          <w:numId w:val="1"/>
        </w:numPr>
        <w:shd w:val="clear" w:color="auto" w:fill="auto"/>
        <w:tabs>
          <w:tab w:val="left" w:pos="262"/>
        </w:tabs>
        <w:spacing w:before="0" w:line="254" w:lineRule="exact"/>
        <w:ind w:left="300" w:hanging="300"/>
        <w:rPr>
          <w:lang w:val="en-GB"/>
        </w:rPr>
      </w:pPr>
      <w:r>
        <w:rPr>
          <w:lang w:val="en-US"/>
        </w:rPr>
        <w:t>Text and/or iconography submitted by the Author do not meet the technical requirements stated below, especially when any necessary changes cannot be made by the editorial team and the author;</w:t>
      </w:r>
    </w:p>
    <w:p w:rsidR="004D2830" w:rsidRPr="00A358E8" w:rsidRDefault="003D680F" w:rsidP="00FB2A3C">
      <w:pPr>
        <w:pStyle w:val="Style18"/>
        <w:framePr w:w="9134" w:h="11401" w:hRule="exact" w:wrap="none" w:vAnchor="page" w:hAnchor="page" w:x="1426" w:y="2341"/>
        <w:numPr>
          <w:ilvl w:val="0"/>
          <w:numId w:val="1"/>
        </w:numPr>
        <w:shd w:val="clear" w:color="auto" w:fill="auto"/>
        <w:tabs>
          <w:tab w:val="left" w:pos="262"/>
        </w:tabs>
        <w:spacing w:before="0" w:after="180" w:line="254" w:lineRule="exact"/>
        <w:ind w:left="300" w:hanging="300"/>
        <w:rPr>
          <w:lang w:val="en-GB"/>
        </w:rPr>
      </w:pPr>
      <w:r>
        <w:rPr>
          <w:lang w:val="en-US"/>
        </w:rPr>
        <w:t>Texts submitted in PDF, html formats, or other formats that are secondary processed and do not come from the word processor shall not be accepted.</w:t>
      </w:r>
    </w:p>
    <w:p w:rsidR="004D2830" w:rsidRPr="00A358E8" w:rsidRDefault="003D680F" w:rsidP="00FB2A3C">
      <w:pPr>
        <w:pStyle w:val="Style18"/>
        <w:framePr w:w="9134" w:h="11401" w:hRule="exact" w:wrap="none" w:vAnchor="page" w:hAnchor="page" w:x="1426" w:y="2341"/>
        <w:shd w:val="clear" w:color="auto" w:fill="auto"/>
        <w:spacing w:before="0" w:after="184" w:line="254" w:lineRule="exact"/>
        <w:ind w:firstLine="0"/>
        <w:rPr>
          <w:lang w:val="en-GB"/>
        </w:rPr>
      </w:pPr>
      <w:r>
        <w:rPr>
          <w:lang w:val="en-US"/>
        </w:rPr>
        <w:t>The Editorial Team does not limit the length of texts but it is advisable to contact us before submitting texts that go far beyond the average length.</w:t>
      </w:r>
    </w:p>
    <w:p w:rsidR="004D2830" w:rsidRPr="00A358E8" w:rsidRDefault="003D680F" w:rsidP="00FB2A3C">
      <w:pPr>
        <w:pStyle w:val="Style18"/>
        <w:framePr w:w="9134" w:h="11401" w:hRule="exact" w:wrap="none" w:vAnchor="page" w:hAnchor="page" w:x="1426" w:y="2341"/>
        <w:shd w:val="clear" w:color="auto" w:fill="auto"/>
        <w:spacing w:before="0" w:after="265"/>
        <w:ind w:firstLine="0"/>
        <w:rPr>
          <w:lang w:val="en-GB"/>
        </w:rPr>
      </w:pPr>
      <w:r>
        <w:rPr>
          <w:lang w:val="en-US"/>
        </w:rPr>
        <w:t>Only one author's correction is envisaged; it shall be made on a typeset document ("processed"). We strongly ask you to refrain from making extensive non-substantive changes - it should be kept in mind that such extensive changes to the text (or more often to its form) make it necessary to re-typeset the article from the beginning, and frequently have a negative effect on the entire structure of an "</w:t>
      </w:r>
      <w:proofErr w:type="spellStart"/>
      <w:r>
        <w:rPr>
          <w:lang w:val="en-US"/>
        </w:rPr>
        <w:t>Almanach</w:t>
      </w:r>
      <w:proofErr w:type="spellEnd"/>
      <w:r>
        <w:rPr>
          <w:lang w:val="en-US"/>
        </w:rPr>
        <w:t>" issue.</w:t>
      </w:r>
    </w:p>
    <w:p w:rsidR="004D2830" w:rsidRDefault="003D680F" w:rsidP="00A358E8">
      <w:pPr>
        <w:pStyle w:val="Style16"/>
        <w:framePr w:w="9134" w:h="11401" w:hRule="exact" w:wrap="none" w:vAnchor="page" w:hAnchor="page" w:x="1426" w:y="2341"/>
        <w:shd w:val="clear" w:color="auto" w:fill="auto"/>
        <w:spacing w:before="0" w:after="0"/>
        <w:ind w:left="20"/>
      </w:pPr>
      <w:bookmarkStart w:id="2" w:name="bookmark3"/>
      <w:r>
        <w:rPr>
          <w:lang w:val="en-US"/>
        </w:rPr>
        <w:t>General editorial requirements</w:t>
      </w:r>
      <w:bookmarkEnd w:id="2"/>
    </w:p>
    <w:p w:rsidR="004D2830" w:rsidRDefault="003D680F">
      <w:pPr>
        <w:pStyle w:val="Style20"/>
        <w:framePr w:w="9134" w:h="2434" w:hRule="exact" w:wrap="none" w:vAnchor="page" w:hAnchor="page" w:x="1426" w:y="12846"/>
        <w:shd w:val="clear" w:color="auto" w:fill="auto"/>
        <w:spacing w:before="0"/>
      </w:pPr>
      <w:bookmarkStart w:id="3" w:name="bookmark4"/>
      <w:r>
        <w:rPr>
          <w:lang w:val="en-US"/>
        </w:rPr>
        <w:t>Word processor</w:t>
      </w:r>
      <w:bookmarkEnd w:id="3"/>
    </w:p>
    <w:p w:rsidR="004D2830" w:rsidRPr="00A358E8" w:rsidRDefault="003D680F">
      <w:pPr>
        <w:pStyle w:val="Style18"/>
        <w:framePr w:w="9134" w:h="2434" w:hRule="exact" w:wrap="none" w:vAnchor="page" w:hAnchor="page" w:x="1426" w:y="12846"/>
        <w:numPr>
          <w:ilvl w:val="0"/>
          <w:numId w:val="1"/>
        </w:numPr>
        <w:shd w:val="clear" w:color="auto" w:fill="auto"/>
        <w:tabs>
          <w:tab w:val="left" w:pos="262"/>
        </w:tabs>
        <w:spacing w:before="0" w:after="260" w:line="244" w:lineRule="exact"/>
        <w:ind w:firstLine="0"/>
        <w:rPr>
          <w:lang w:val="en-GB"/>
        </w:rPr>
      </w:pPr>
      <w:r>
        <w:rPr>
          <w:lang w:val="en-US"/>
        </w:rPr>
        <w:t xml:space="preserve">Texts should be written in </w:t>
      </w:r>
      <w:r>
        <w:rPr>
          <w:rStyle w:val="CharStyle22"/>
          <w:lang w:val="en-US"/>
        </w:rPr>
        <w:t>Microsoft Word</w:t>
      </w:r>
    </w:p>
    <w:p w:rsidR="004D2830" w:rsidRDefault="003D680F">
      <w:pPr>
        <w:pStyle w:val="Style20"/>
        <w:framePr w:w="9134" w:h="2434" w:hRule="exact" w:wrap="none" w:vAnchor="page" w:hAnchor="page" w:x="1426" w:y="12846"/>
        <w:shd w:val="clear" w:color="auto" w:fill="auto"/>
        <w:spacing w:before="0" w:after="176"/>
      </w:pPr>
      <w:bookmarkStart w:id="4" w:name="bookmark5"/>
      <w:r>
        <w:rPr>
          <w:lang w:val="en-US"/>
        </w:rPr>
        <w:t>Text formatting</w:t>
      </w:r>
      <w:bookmarkEnd w:id="4"/>
    </w:p>
    <w:p w:rsidR="004D2830" w:rsidRPr="00A358E8" w:rsidRDefault="003D680F">
      <w:pPr>
        <w:pStyle w:val="Style18"/>
        <w:framePr w:w="9134" w:h="2434" w:hRule="exact" w:wrap="none" w:vAnchor="page" w:hAnchor="page" w:x="1426" w:y="12846"/>
        <w:numPr>
          <w:ilvl w:val="0"/>
          <w:numId w:val="1"/>
        </w:numPr>
        <w:shd w:val="clear" w:color="auto" w:fill="auto"/>
        <w:tabs>
          <w:tab w:val="left" w:pos="262"/>
        </w:tabs>
        <w:spacing w:before="0"/>
        <w:ind w:firstLine="0"/>
        <w:rPr>
          <w:lang w:val="en-GB"/>
        </w:rPr>
      </w:pPr>
      <w:r>
        <w:rPr>
          <w:rStyle w:val="CharStyle22"/>
          <w:lang w:val="en-US"/>
        </w:rPr>
        <w:t>Text:</w:t>
      </w:r>
      <w:r>
        <w:rPr>
          <w:lang w:val="en-US"/>
        </w:rPr>
        <w:t xml:space="preserve"> paper size should be A4;</w:t>
      </w:r>
    </w:p>
    <w:p w:rsidR="004D2830" w:rsidRPr="00A358E8" w:rsidRDefault="003D680F">
      <w:pPr>
        <w:pStyle w:val="Style18"/>
        <w:framePr w:w="9134" w:h="2434" w:hRule="exact" w:wrap="none" w:vAnchor="page" w:hAnchor="page" w:x="1426" w:y="12846"/>
        <w:numPr>
          <w:ilvl w:val="0"/>
          <w:numId w:val="1"/>
        </w:numPr>
        <w:shd w:val="clear" w:color="auto" w:fill="auto"/>
        <w:tabs>
          <w:tab w:val="left" w:pos="262"/>
        </w:tabs>
        <w:spacing w:before="0"/>
        <w:ind w:left="300" w:hanging="300"/>
        <w:jc w:val="left"/>
        <w:rPr>
          <w:lang w:val="en-GB"/>
        </w:rPr>
      </w:pPr>
      <w:r>
        <w:rPr>
          <w:rStyle w:val="CharStyle22"/>
          <w:lang w:val="en-US"/>
        </w:rPr>
        <w:t>Page layout: Margins:</w:t>
      </w:r>
      <w:r>
        <w:rPr>
          <w:lang w:val="en-US"/>
        </w:rPr>
        <w:t xml:space="preserve"> standard (top 2 cm, bottom 2 cm, left 2 cm, right 3 cm; the text fully justified);</w:t>
      </w:r>
    </w:p>
    <w:p w:rsidR="004D2830" w:rsidRDefault="003D680F">
      <w:pPr>
        <w:pStyle w:val="Style23"/>
        <w:framePr w:w="9134" w:h="2434" w:hRule="exact" w:wrap="none" w:vAnchor="page" w:hAnchor="page" w:x="1426" w:y="12846"/>
        <w:numPr>
          <w:ilvl w:val="0"/>
          <w:numId w:val="1"/>
        </w:numPr>
        <w:shd w:val="clear" w:color="auto" w:fill="auto"/>
        <w:tabs>
          <w:tab w:val="left" w:pos="262"/>
        </w:tabs>
        <w:ind w:firstLine="0"/>
      </w:pPr>
      <w:r>
        <w:rPr>
          <w:lang w:eastAsia="pl-PL" w:bidi="pl-PL"/>
        </w:rPr>
        <w:t>Line spacing:</w:t>
      </w:r>
      <w:r>
        <w:rPr>
          <w:rStyle w:val="CharStyle25"/>
          <w:lang w:val="en-US"/>
        </w:rPr>
        <w:t xml:space="preserve"> single;</w:t>
      </w:r>
    </w:p>
    <w:p w:rsidR="004D2830" w:rsidRDefault="00A358E8">
      <w:pPr>
        <w:rPr>
          <w:sz w:val="2"/>
          <w:szCs w:val="2"/>
        </w:rPr>
        <w:sectPr w:rsidR="004D2830">
          <w:pgSz w:w="11899" w:h="16838"/>
          <w:pgMar w:top="360" w:right="360" w:bottom="360" w:left="360" w:header="0" w:footer="3" w:gutter="0"/>
          <w:cols w:space="720"/>
          <w:noEndnote/>
          <w:docGrid w:linePitch="360"/>
        </w:sectPr>
      </w:pPr>
      <w:r>
        <w:rPr>
          <w:noProof/>
        </w:rPr>
        <w:drawing>
          <wp:anchor distT="0" distB="0" distL="114300" distR="114300" simplePos="0" relativeHeight="251631616" behindDoc="0" locked="0" layoutInCell="1" allowOverlap="1">
            <wp:simplePos x="0" y="0"/>
            <wp:positionH relativeFrom="column">
              <wp:posOffset>647700</wp:posOffset>
            </wp:positionH>
            <wp:positionV relativeFrom="paragraph">
              <wp:posOffset>187325</wp:posOffset>
            </wp:positionV>
            <wp:extent cx="5762625" cy="1219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62625" cy="1219200"/>
                    </a:xfrm>
                    <a:prstGeom prst="rect">
                      <a:avLst/>
                    </a:prstGeom>
                  </pic:spPr>
                </pic:pic>
              </a:graphicData>
            </a:graphic>
            <wp14:sizeRelH relativeFrom="page">
              <wp14:pctWidth>0</wp14:pctWidth>
            </wp14:sizeRelH>
            <wp14:sizeRelV relativeFrom="page">
              <wp14:pctHeight>0</wp14:pctHeight>
            </wp14:sizeRelV>
          </wp:anchor>
        </w:drawing>
      </w:r>
    </w:p>
    <w:p w:rsidR="004D2830" w:rsidRPr="00C63F6C" w:rsidRDefault="003D680F" w:rsidP="00C63F6C">
      <w:pPr>
        <w:pStyle w:val="Style18"/>
        <w:framePr w:w="8914" w:h="3843" w:hRule="exact" w:wrap="none" w:vAnchor="page" w:hAnchor="page" w:x="1537" w:y="875"/>
        <w:shd w:val="clear" w:color="auto" w:fill="auto"/>
        <w:spacing w:before="0"/>
        <w:ind w:firstLine="0"/>
        <w:rPr>
          <w:lang w:val="en-GB"/>
        </w:rPr>
      </w:pPr>
      <w:r w:rsidRPr="00C63F6C">
        <w:rPr>
          <w:rStyle w:val="CharStyle22"/>
          <w:lang w:val="en-US"/>
        </w:rPr>
        <w:lastRenderedPageBreak/>
        <w:t>Font:</w:t>
      </w:r>
      <w:r w:rsidRPr="00C63F6C">
        <w:rPr>
          <w:lang w:val="en-US"/>
        </w:rPr>
        <w:t xml:space="preserve"> Times New Roman 12 pt.; single space between words;</w:t>
      </w:r>
    </w:p>
    <w:p w:rsidR="004D2830" w:rsidRPr="00A358E8" w:rsidRDefault="003D680F">
      <w:pPr>
        <w:pStyle w:val="Style18"/>
        <w:framePr w:w="8914" w:h="3843" w:hRule="exact" w:wrap="none" w:vAnchor="page" w:hAnchor="page" w:x="1537" w:y="875"/>
        <w:shd w:val="clear" w:color="auto" w:fill="auto"/>
        <w:spacing w:before="0"/>
        <w:ind w:firstLine="0"/>
        <w:rPr>
          <w:lang w:val="en-GB"/>
        </w:rPr>
      </w:pPr>
      <w:r>
        <w:rPr>
          <w:rStyle w:val="CharStyle22"/>
          <w:lang w:val="en-US"/>
        </w:rPr>
        <w:t>Paragraphs:</w:t>
      </w:r>
      <w:r>
        <w:rPr>
          <w:lang w:val="en-US"/>
        </w:rPr>
        <w:t xml:space="preserve"> without indentations;</w:t>
      </w:r>
    </w:p>
    <w:p w:rsidR="004D2830" w:rsidRPr="00A358E8" w:rsidRDefault="003D680F">
      <w:pPr>
        <w:pStyle w:val="Style18"/>
        <w:framePr w:w="8914" w:h="3843" w:hRule="exact" w:wrap="none" w:vAnchor="page" w:hAnchor="page" w:x="1537" w:y="875"/>
        <w:shd w:val="clear" w:color="auto" w:fill="auto"/>
        <w:spacing w:before="0"/>
        <w:ind w:firstLine="0"/>
        <w:rPr>
          <w:lang w:val="en-GB"/>
        </w:rPr>
      </w:pPr>
      <w:r>
        <w:rPr>
          <w:rStyle w:val="CharStyle22"/>
          <w:lang w:val="en-US"/>
        </w:rPr>
        <w:t>Name of the author(s) (first name and surname)</w:t>
      </w:r>
      <w:r>
        <w:rPr>
          <w:lang w:val="en-US"/>
        </w:rPr>
        <w:t>: in the first line of text. Affiliation (or place of residence) is required in the footer (referring to the surname), including the address, name of institution, e-mail address - alternatively the surname and the academic degree of the unit head;</w:t>
      </w:r>
    </w:p>
    <w:p w:rsidR="004D2830" w:rsidRPr="00A358E8" w:rsidRDefault="003D680F">
      <w:pPr>
        <w:pStyle w:val="Style18"/>
        <w:framePr w:w="8914" w:h="3843" w:hRule="exact" w:wrap="none" w:vAnchor="page" w:hAnchor="page" w:x="1537" w:y="875"/>
        <w:shd w:val="clear" w:color="auto" w:fill="auto"/>
        <w:spacing w:before="0"/>
        <w:ind w:firstLine="0"/>
        <w:rPr>
          <w:lang w:val="en-GB"/>
        </w:rPr>
      </w:pPr>
      <w:r>
        <w:rPr>
          <w:rStyle w:val="CharStyle22"/>
          <w:lang w:val="en-US"/>
        </w:rPr>
        <w:t>Title:</w:t>
      </w:r>
      <w:r>
        <w:rPr>
          <w:lang w:val="en-US"/>
        </w:rPr>
        <w:t xml:space="preserve"> in Polish, below it in English;</w:t>
      </w:r>
    </w:p>
    <w:p w:rsidR="004D2830" w:rsidRPr="00A358E8" w:rsidRDefault="003D680F">
      <w:pPr>
        <w:pStyle w:val="Style18"/>
        <w:framePr w:w="8914" w:h="3843" w:hRule="exact" w:wrap="none" w:vAnchor="page" w:hAnchor="page" w:x="1537" w:y="875"/>
        <w:shd w:val="clear" w:color="auto" w:fill="auto"/>
        <w:spacing w:before="0"/>
        <w:ind w:firstLine="0"/>
        <w:rPr>
          <w:lang w:val="en-GB"/>
        </w:rPr>
      </w:pPr>
      <w:r>
        <w:rPr>
          <w:rStyle w:val="CharStyle22"/>
          <w:lang w:val="en-US"/>
        </w:rPr>
        <w:t>Abstracts:</w:t>
      </w:r>
      <w:r>
        <w:rPr>
          <w:lang w:val="en-US"/>
        </w:rPr>
        <w:t xml:space="preserve"> in Polish and English (a maximum of 8-10 lines), </w:t>
      </w:r>
      <w:r>
        <w:rPr>
          <w:rStyle w:val="CharStyle22"/>
          <w:lang w:val="en-US"/>
        </w:rPr>
        <w:t>keywords</w:t>
      </w:r>
      <w:r>
        <w:rPr>
          <w:lang w:val="en-US"/>
        </w:rPr>
        <w:t xml:space="preserve"> and/or </w:t>
      </w:r>
      <w:r>
        <w:rPr>
          <w:rStyle w:val="CharStyle22"/>
          <w:lang w:val="en-US"/>
        </w:rPr>
        <w:t>expressions:</w:t>
      </w:r>
      <w:r>
        <w:rPr>
          <w:lang w:val="en-US"/>
        </w:rPr>
        <w:t xml:space="preserve"> in Polish and English (a maximum of 3-8 words/expressions - medical terms should be derived from the MEDLINE/Index </w:t>
      </w:r>
      <w:proofErr w:type="spellStart"/>
      <w:r>
        <w:rPr>
          <w:lang w:val="en-US"/>
        </w:rPr>
        <w:t>Medicus</w:t>
      </w:r>
      <w:proofErr w:type="spellEnd"/>
      <w:r>
        <w:rPr>
          <w:lang w:val="en-US"/>
        </w:rPr>
        <w:t xml:space="preserve"> list; it is permitted to use a new word or expression if there is no equivalent of it yet);</w:t>
      </w:r>
    </w:p>
    <w:p w:rsidR="004D2830" w:rsidRPr="00A358E8" w:rsidRDefault="003D680F">
      <w:pPr>
        <w:pStyle w:val="Style18"/>
        <w:framePr w:w="8914" w:h="3843" w:hRule="exact" w:wrap="none" w:vAnchor="page" w:hAnchor="page" w:x="1537" w:y="875"/>
        <w:shd w:val="clear" w:color="auto" w:fill="auto"/>
        <w:spacing w:before="0"/>
        <w:ind w:firstLine="0"/>
        <w:rPr>
          <w:lang w:val="en-GB"/>
        </w:rPr>
      </w:pPr>
      <w:r>
        <w:rPr>
          <w:rStyle w:val="CharStyle22"/>
          <w:lang w:val="en-US"/>
        </w:rPr>
        <w:t>Abstract, keywords, tables with titles, and captions for figures (including photographs)</w:t>
      </w:r>
      <w:r>
        <w:rPr>
          <w:lang w:val="en-US"/>
        </w:rPr>
        <w:t>: figures should be submitted separately - their recommended place in the text should only be indicated by inserting a numbered caption (caption no. must correspond to figure no.).</w:t>
      </w:r>
    </w:p>
    <w:p w:rsidR="004D2830" w:rsidRPr="00A358E8" w:rsidRDefault="003D680F">
      <w:pPr>
        <w:pStyle w:val="Style16"/>
        <w:framePr w:w="8914" w:h="6651" w:hRule="exact" w:wrap="none" w:vAnchor="page" w:hAnchor="page" w:x="1537" w:y="5006"/>
        <w:shd w:val="clear" w:color="auto" w:fill="auto"/>
        <w:spacing w:before="0" w:after="176"/>
        <w:ind w:left="220"/>
        <w:rPr>
          <w:lang w:val="en-GB"/>
        </w:rPr>
      </w:pPr>
      <w:bookmarkStart w:id="5" w:name="bookmark6"/>
      <w:r>
        <w:rPr>
          <w:lang w:val="en-US"/>
        </w:rPr>
        <w:t>Detailed technical comments</w:t>
      </w:r>
      <w:bookmarkEnd w:id="5"/>
    </w:p>
    <w:p w:rsidR="004D2830" w:rsidRPr="00A358E8" w:rsidRDefault="003D680F">
      <w:pPr>
        <w:pStyle w:val="Style18"/>
        <w:framePr w:w="8914" w:h="6651" w:hRule="exact" w:wrap="none" w:vAnchor="page" w:hAnchor="page" w:x="1537" w:y="5006"/>
        <w:shd w:val="clear" w:color="auto" w:fill="auto"/>
        <w:spacing w:before="0" w:after="180"/>
        <w:ind w:firstLine="0"/>
        <w:rPr>
          <w:lang w:val="en-GB"/>
        </w:rPr>
      </w:pPr>
      <w:r>
        <w:rPr>
          <w:rStyle w:val="CharStyle26"/>
          <w:lang w:val="en-US"/>
        </w:rPr>
        <w:t>The text should not be formatted</w:t>
      </w:r>
      <w:r>
        <w:rPr>
          <w:lang w:val="en-US"/>
        </w:rPr>
        <w:t xml:space="preserve"> (page makeup); it should </w:t>
      </w:r>
      <w:r w:rsidRPr="00C63F6C">
        <w:rPr>
          <w:u w:val="single"/>
          <w:lang w:val="en-US"/>
        </w:rPr>
        <w:t>not</w:t>
      </w:r>
      <w:r>
        <w:rPr>
          <w:rStyle w:val="CharStyle26"/>
          <w:lang w:val="en-US"/>
        </w:rPr>
        <w:t xml:space="preserve"> be aligned with spaces under no circumstances either</w:t>
      </w:r>
      <w:r>
        <w:rPr>
          <w:lang w:val="en-US"/>
        </w:rPr>
        <w:t>.</w:t>
      </w:r>
      <w:r w:rsidR="00C63F6C" w:rsidRPr="00C63F6C">
        <w:rPr>
          <w:noProof/>
          <w:lang w:val="en-GB"/>
        </w:rPr>
        <w:t xml:space="preserve"> </w:t>
      </w:r>
    </w:p>
    <w:p w:rsidR="004D2830" w:rsidRPr="00A358E8" w:rsidRDefault="003D680F">
      <w:pPr>
        <w:pStyle w:val="Style18"/>
        <w:framePr w:w="8914" w:h="6651" w:hRule="exact" w:wrap="none" w:vAnchor="page" w:hAnchor="page" w:x="1537" w:y="5006"/>
        <w:shd w:val="clear" w:color="auto" w:fill="auto"/>
        <w:spacing w:before="0" w:after="176"/>
        <w:ind w:firstLine="0"/>
        <w:rPr>
          <w:lang w:val="en-GB"/>
        </w:rPr>
      </w:pPr>
      <w:r>
        <w:rPr>
          <w:lang w:val="en-US"/>
        </w:rPr>
        <w:t xml:space="preserve">The font should be unified: Times New Roman 12 </w:t>
      </w:r>
      <w:proofErr w:type="spellStart"/>
      <w:r>
        <w:rPr>
          <w:lang w:val="en-US"/>
        </w:rPr>
        <w:t>pt</w:t>
      </w:r>
      <w:proofErr w:type="spellEnd"/>
      <w:r>
        <w:rPr>
          <w:lang w:val="en-US"/>
        </w:rPr>
        <w:t xml:space="preserve">, line spacing 1. Text emphasis may consistently appear in the type of: </w:t>
      </w:r>
      <w:r w:rsidRPr="003D680F">
        <w:rPr>
          <w:b/>
          <w:lang w:val="en-US"/>
        </w:rPr>
        <w:t>bold</w:t>
      </w:r>
      <w:r>
        <w:rPr>
          <w:lang w:val="en-US"/>
        </w:rPr>
        <w:t xml:space="preserve">, s p a c e d - o u t words, or </w:t>
      </w:r>
      <w:r>
        <w:rPr>
          <w:rStyle w:val="CharStyle22"/>
          <w:lang w:val="en-US"/>
        </w:rPr>
        <w:t xml:space="preserve">italics; </w:t>
      </w:r>
      <w:r>
        <w:rPr>
          <w:rStyle w:val="CharStyle26"/>
          <w:lang w:val="en-US"/>
        </w:rPr>
        <w:t>underlines</w:t>
      </w:r>
      <w:r>
        <w:rPr>
          <w:lang w:val="en-US"/>
        </w:rPr>
        <w:t xml:space="preserve"> should be used occasionally. (The "</w:t>
      </w:r>
      <w:proofErr w:type="spellStart"/>
      <w:r>
        <w:rPr>
          <w:lang w:val="en-US"/>
        </w:rPr>
        <w:t>Almanach</w:t>
      </w:r>
      <w:proofErr w:type="spellEnd"/>
      <w:r>
        <w:rPr>
          <w:lang w:val="en-US"/>
        </w:rPr>
        <w:t>" Editorial Team is not obliged to respect the above-mentioned emphasis types at all times).</w:t>
      </w:r>
      <w:r w:rsidR="00C63F6C" w:rsidRPr="00C63F6C">
        <w:rPr>
          <w:noProof/>
          <w:lang w:val="en-GB"/>
        </w:rPr>
        <w:t xml:space="preserve"> </w:t>
      </w:r>
    </w:p>
    <w:p w:rsidR="004D2830" w:rsidRPr="00A358E8" w:rsidRDefault="003D680F">
      <w:pPr>
        <w:pStyle w:val="Style18"/>
        <w:framePr w:w="8914" w:h="6651" w:hRule="exact" w:wrap="none" w:vAnchor="page" w:hAnchor="page" w:x="1537" w:y="5006"/>
        <w:shd w:val="clear" w:color="auto" w:fill="auto"/>
        <w:spacing w:before="0" w:after="188" w:line="254" w:lineRule="exact"/>
        <w:ind w:firstLine="0"/>
        <w:rPr>
          <w:lang w:val="en-GB"/>
        </w:rPr>
      </w:pPr>
      <w:r>
        <w:rPr>
          <w:lang w:val="en-US"/>
        </w:rPr>
        <w:t xml:space="preserve">Headings should be clearly listed (as either numbers: </w:t>
      </w:r>
      <w:r>
        <w:rPr>
          <w:rStyle w:val="CharStyle22"/>
          <w:lang w:val="en-US"/>
        </w:rPr>
        <w:t>1; 1.1; 1.1.1</w:t>
      </w:r>
      <w:r>
        <w:rPr>
          <w:lang w:val="en-US"/>
        </w:rPr>
        <w:t xml:space="preserve"> or letters and numbers: </w:t>
      </w:r>
      <w:r>
        <w:rPr>
          <w:rStyle w:val="CharStyle22"/>
          <w:lang w:val="en-US"/>
        </w:rPr>
        <w:t>1., 1.A.; 1.A</w:t>
      </w:r>
      <w:r>
        <w:rPr>
          <w:lang w:val="en-US"/>
        </w:rPr>
        <w:t xml:space="preserve"> etc.); headings should not end with punctuation marks (full stop, colon) or be centered. The title, written in normal letters (not in all caps, i.e. block capitals), should be placed in a separate line - nothing more.</w:t>
      </w:r>
    </w:p>
    <w:p w:rsidR="004D2830" w:rsidRPr="00A358E8" w:rsidRDefault="003D680F">
      <w:pPr>
        <w:pStyle w:val="Style18"/>
        <w:framePr w:w="8914" w:h="6651" w:hRule="exact" w:wrap="none" w:vAnchor="page" w:hAnchor="page" w:x="1537" w:y="5006"/>
        <w:shd w:val="clear" w:color="auto" w:fill="auto"/>
        <w:spacing w:before="0" w:after="172" w:line="244" w:lineRule="exact"/>
        <w:ind w:firstLine="0"/>
        <w:rPr>
          <w:lang w:val="en-GB"/>
        </w:rPr>
      </w:pPr>
      <w:r>
        <w:rPr>
          <w:lang w:val="en-US"/>
        </w:rPr>
        <w:t>Subsequent paragraphs should be separated by one empty line.</w:t>
      </w:r>
    </w:p>
    <w:p w:rsidR="004D2830" w:rsidRPr="00A358E8" w:rsidRDefault="003D680F">
      <w:pPr>
        <w:pStyle w:val="Style18"/>
        <w:framePr w:w="8914" w:h="6651" w:hRule="exact" w:wrap="none" w:vAnchor="page" w:hAnchor="page" w:x="1537" w:y="5006"/>
        <w:shd w:val="clear" w:color="auto" w:fill="auto"/>
        <w:spacing w:before="0" w:line="254" w:lineRule="exact"/>
        <w:ind w:firstLine="0"/>
        <w:rPr>
          <w:lang w:val="en-GB"/>
        </w:rPr>
      </w:pPr>
      <w:r>
        <w:rPr>
          <w:lang w:val="en-US"/>
        </w:rPr>
        <w:t xml:space="preserve">Mathematical symbols, Greek letters and foreign characters should only be inserted in accordance with the </w:t>
      </w:r>
      <w:r>
        <w:rPr>
          <w:rStyle w:val="CharStyle22"/>
          <w:lang w:val="en-US"/>
        </w:rPr>
        <w:t>Unicode standard.</w:t>
      </w:r>
      <w:r>
        <w:rPr>
          <w:lang w:val="en-US"/>
        </w:rPr>
        <w:t xml:space="preserve"> Otherwise, they may not be properly edited or printed.</w:t>
      </w:r>
    </w:p>
    <w:p w:rsidR="004D2830" w:rsidRPr="00A358E8" w:rsidRDefault="003D680F">
      <w:pPr>
        <w:pStyle w:val="Style18"/>
        <w:framePr w:w="8914" w:h="6651" w:hRule="exact" w:wrap="none" w:vAnchor="page" w:hAnchor="page" w:x="1537" w:y="5006"/>
        <w:shd w:val="clear" w:color="auto" w:fill="auto"/>
        <w:spacing w:before="0" w:after="180" w:line="254" w:lineRule="exact"/>
        <w:ind w:firstLine="0"/>
        <w:rPr>
          <w:lang w:val="en-GB"/>
        </w:rPr>
      </w:pPr>
      <w:r>
        <w:rPr>
          <w:lang w:val="en-US"/>
        </w:rPr>
        <w:t>If there is a necessity to insert text written in other alphabets than the Latin (the Cyrillic script, the Arabic or Hebrew alphabet), Unicode fonts should be used.</w:t>
      </w:r>
    </w:p>
    <w:p w:rsidR="004D2830" w:rsidRPr="00A358E8" w:rsidRDefault="003D680F">
      <w:pPr>
        <w:pStyle w:val="Style18"/>
        <w:framePr w:w="8914" w:h="6651" w:hRule="exact" w:wrap="none" w:vAnchor="page" w:hAnchor="page" w:x="1537" w:y="5006"/>
        <w:shd w:val="clear" w:color="auto" w:fill="auto"/>
        <w:spacing w:before="0" w:after="180" w:line="254" w:lineRule="exact"/>
        <w:ind w:firstLine="0"/>
        <w:rPr>
          <w:lang w:val="en-GB"/>
        </w:rPr>
      </w:pPr>
      <w:r>
        <w:rPr>
          <w:lang w:val="en-US"/>
        </w:rPr>
        <w:t xml:space="preserve">Abbreviations should always be explained when used for the </w:t>
      </w:r>
      <w:r>
        <w:rPr>
          <w:rStyle w:val="CharStyle22"/>
          <w:lang w:val="en-US"/>
        </w:rPr>
        <w:t>first</w:t>
      </w:r>
      <w:r>
        <w:rPr>
          <w:lang w:val="en-US"/>
        </w:rPr>
        <w:t xml:space="preserve"> time in the text (including their appearance in the abstract).</w:t>
      </w:r>
      <w:r w:rsidR="00C63F6C" w:rsidRPr="00C63F6C">
        <w:rPr>
          <w:noProof/>
          <w:lang w:val="en-GB"/>
        </w:rPr>
        <w:t xml:space="preserve"> </w:t>
      </w:r>
      <w:r>
        <w:rPr>
          <w:lang w:val="en-US"/>
        </w:rPr>
        <w:t>Apart from extreme cases, abbreviations should not be used in the title.</w:t>
      </w:r>
    </w:p>
    <w:p w:rsidR="004D2830" w:rsidRPr="00A358E8" w:rsidRDefault="003D680F">
      <w:pPr>
        <w:pStyle w:val="Style18"/>
        <w:framePr w:w="8914" w:h="6651" w:hRule="exact" w:wrap="none" w:vAnchor="page" w:hAnchor="page" w:x="1537" w:y="5006"/>
        <w:shd w:val="clear" w:color="auto" w:fill="auto"/>
        <w:spacing w:before="0" w:line="254" w:lineRule="exact"/>
        <w:ind w:firstLine="0"/>
        <w:rPr>
          <w:lang w:val="en-GB"/>
        </w:rPr>
      </w:pPr>
      <w:r>
        <w:rPr>
          <w:lang w:val="en-US"/>
        </w:rPr>
        <w:t xml:space="preserve">Subscripts and superscripts should be formatted in such a way so as to be clearly visible (e.g.: </w:t>
      </w:r>
      <w:r>
        <w:rPr>
          <w:rStyle w:val="CharStyle22"/>
          <w:lang w:val="en-US"/>
        </w:rPr>
        <w:t>m</w:t>
      </w:r>
      <w:r>
        <w:rPr>
          <w:rStyle w:val="CharStyle22"/>
          <w:vertAlign w:val="superscript"/>
          <w:lang w:val="en-US"/>
        </w:rPr>
        <w:t>2</w:t>
      </w:r>
      <w:r w:rsidR="00B410CE">
        <w:rPr>
          <w:rStyle w:val="CharStyle22"/>
          <w:lang w:val="en-US"/>
        </w:rPr>
        <w:t>, H2SO3).</w:t>
      </w:r>
    </w:p>
    <w:p w:rsidR="004D2830" w:rsidRPr="00A358E8" w:rsidRDefault="003D680F" w:rsidP="00C63F6C">
      <w:pPr>
        <w:pStyle w:val="Style18"/>
        <w:framePr w:w="8914" w:h="3649" w:hRule="exact" w:wrap="none" w:vAnchor="page" w:hAnchor="page" w:x="1537" w:y="11311"/>
        <w:shd w:val="clear" w:color="auto" w:fill="auto"/>
        <w:spacing w:before="0" w:line="437" w:lineRule="exact"/>
        <w:ind w:firstLine="0"/>
        <w:rPr>
          <w:lang w:val="en-GB"/>
        </w:rPr>
      </w:pPr>
      <w:r>
        <w:rPr>
          <w:lang w:val="en-US"/>
        </w:rPr>
        <w:t>Hyphenation should not be used (disabling it is advisable).</w:t>
      </w:r>
    </w:p>
    <w:p w:rsidR="004D2830" w:rsidRPr="00A358E8" w:rsidRDefault="003D680F" w:rsidP="00C63F6C">
      <w:pPr>
        <w:pStyle w:val="Style18"/>
        <w:framePr w:w="8914" w:h="3649" w:hRule="exact" w:wrap="none" w:vAnchor="page" w:hAnchor="page" w:x="1537" w:y="11311"/>
        <w:shd w:val="clear" w:color="auto" w:fill="auto"/>
        <w:spacing w:before="0" w:line="437" w:lineRule="exact"/>
        <w:ind w:firstLine="0"/>
        <w:rPr>
          <w:lang w:val="en-GB"/>
        </w:rPr>
      </w:pPr>
      <w:r>
        <w:rPr>
          <w:lang w:val="en-US"/>
        </w:rPr>
        <w:t>Dates should be written uniformly, e.g. 17.02.2010 or January 17th 2010.</w:t>
      </w:r>
    </w:p>
    <w:p w:rsidR="004D2830" w:rsidRPr="00A358E8" w:rsidRDefault="003D680F" w:rsidP="00C63F6C">
      <w:pPr>
        <w:pStyle w:val="Style18"/>
        <w:framePr w:w="8914" w:h="3649" w:hRule="exact" w:wrap="none" w:vAnchor="page" w:hAnchor="page" w:x="1537" w:y="11311"/>
        <w:shd w:val="clear" w:color="auto" w:fill="auto"/>
        <w:spacing w:before="0" w:line="437" w:lineRule="exact"/>
        <w:ind w:firstLine="0"/>
        <w:rPr>
          <w:lang w:val="en-GB"/>
        </w:rPr>
      </w:pPr>
      <w:r>
        <w:rPr>
          <w:lang w:val="en-US"/>
        </w:rPr>
        <w:t xml:space="preserve">Spaces are not placed between the hyphen (correctly: </w:t>
      </w:r>
      <w:proofErr w:type="spellStart"/>
      <w:r>
        <w:rPr>
          <w:rStyle w:val="CharStyle22"/>
          <w:lang w:val="en-US"/>
        </w:rPr>
        <w:t>abc-bca</w:t>
      </w:r>
      <w:proofErr w:type="spellEnd"/>
      <w:r w:rsidRPr="005D5DDF">
        <w:rPr>
          <w:rStyle w:val="CharStyle22"/>
          <w:i w:val="0"/>
          <w:lang w:val="en-US"/>
        </w:rPr>
        <w:t>).</w:t>
      </w:r>
    </w:p>
    <w:p w:rsidR="004D2830" w:rsidRPr="00A358E8" w:rsidRDefault="003D680F" w:rsidP="00C63F6C">
      <w:pPr>
        <w:pStyle w:val="Style18"/>
        <w:framePr w:w="8914" w:h="3649" w:hRule="exact" w:wrap="none" w:vAnchor="page" w:hAnchor="page" w:x="1537" w:y="11311"/>
        <w:shd w:val="clear" w:color="auto" w:fill="auto"/>
        <w:spacing w:before="0" w:after="180"/>
        <w:ind w:firstLine="0"/>
        <w:rPr>
          <w:lang w:val="en-GB"/>
        </w:rPr>
      </w:pPr>
      <w:r>
        <w:rPr>
          <w:lang w:val="en-US"/>
        </w:rPr>
        <w:t xml:space="preserve">Punctuation marks </w:t>
      </w:r>
      <w:bookmarkStart w:id="6" w:name="_GoBack"/>
      <w:bookmarkEnd w:id="6"/>
      <w:r>
        <w:rPr>
          <w:lang w:val="en-US"/>
        </w:rPr>
        <w:t xml:space="preserve">should be placed right after the last letter/number; the space should be used right after a punctuation mark (correctly: </w:t>
      </w:r>
      <w:proofErr w:type="spellStart"/>
      <w:r>
        <w:rPr>
          <w:rStyle w:val="CharStyle22"/>
          <w:lang w:val="en-US"/>
        </w:rPr>
        <w:t>abc</w:t>
      </w:r>
      <w:proofErr w:type="spellEnd"/>
      <w:r>
        <w:rPr>
          <w:rStyle w:val="CharStyle22"/>
          <w:lang w:val="en-US"/>
        </w:rPr>
        <w:t xml:space="preserve">; </w:t>
      </w:r>
      <w:proofErr w:type="spellStart"/>
      <w:r>
        <w:rPr>
          <w:rStyle w:val="CharStyle22"/>
          <w:lang w:val="en-US"/>
        </w:rPr>
        <w:t>bca</w:t>
      </w:r>
      <w:proofErr w:type="spellEnd"/>
      <w:r w:rsidRPr="005D5DDF">
        <w:rPr>
          <w:rStyle w:val="CharStyle22"/>
          <w:i w:val="0"/>
          <w:lang w:val="en-US"/>
        </w:rPr>
        <w:t>).</w:t>
      </w:r>
    </w:p>
    <w:p w:rsidR="004D2830" w:rsidRPr="00A358E8" w:rsidRDefault="003D680F" w:rsidP="00C63F6C">
      <w:pPr>
        <w:pStyle w:val="Style18"/>
        <w:framePr w:w="8914" w:h="3649" w:hRule="exact" w:wrap="none" w:vAnchor="page" w:hAnchor="page" w:x="1537" w:y="11311"/>
        <w:shd w:val="clear" w:color="auto" w:fill="auto"/>
        <w:spacing w:before="0" w:after="180"/>
        <w:ind w:firstLine="0"/>
        <w:rPr>
          <w:lang w:val="en-GB"/>
        </w:rPr>
      </w:pPr>
      <w:r>
        <w:rPr>
          <w:lang w:val="en-US"/>
        </w:rPr>
        <w:t>Double quotation marks should be used: bottom-top</w:t>
      </w:r>
      <w:r>
        <w:rPr>
          <w:rStyle w:val="CharStyle22"/>
          <w:lang w:val="en-US"/>
        </w:rPr>
        <w:t>,</w:t>
      </w:r>
      <w:r>
        <w:rPr>
          <w:lang w:val="en-US"/>
        </w:rPr>
        <w:t xml:space="preserve"> without spaces between the quotation marks and text (correctly: </w:t>
      </w:r>
      <w:r>
        <w:rPr>
          <w:rStyle w:val="CharStyle22"/>
          <w:lang w:val="en-US"/>
        </w:rPr>
        <w:t>„</w:t>
      </w:r>
      <w:proofErr w:type="spellStart"/>
      <w:r>
        <w:rPr>
          <w:rStyle w:val="CharStyle22"/>
          <w:lang w:val="en-US"/>
        </w:rPr>
        <w:t>abc</w:t>
      </w:r>
      <w:proofErr w:type="spellEnd"/>
      <w:r>
        <w:rPr>
          <w:rStyle w:val="CharStyle22"/>
          <w:lang w:val="en-US"/>
        </w:rPr>
        <w:t>”</w:t>
      </w:r>
      <w:r w:rsidRPr="005D5DDF">
        <w:rPr>
          <w:rStyle w:val="CharStyle22"/>
          <w:i w:val="0"/>
          <w:lang w:val="en-US"/>
        </w:rPr>
        <w:t>)</w:t>
      </w:r>
      <w:r>
        <w:rPr>
          <w:rStyle w:val="CharStyle22"/>
          <w:lang w:val="en-US"/>
        </w:rPr>
        <w:t>.</w:t>
      </w:r>
    </w:p>
    <w:p w:rsidR="004D2830" w:rsidRPr="00A358E8" w:rsidRDefault="003D680F" w:rsidP="00C63F6C">
      <w:pPr>
        <w:pStyle w:val="Style18"/>
        <w:framePr w:w="8914" w:h="3649" w:hRule="exact" w:wrap="none" w:vAnchor="page" w:hAnchor="page" w:x="1537" w:y="11311"/>
        <w:shd w:val="clear" w:color="auto" w:fill="auto"/>
        <w:spacing w:before="0"/>
        <w:ind w:firstLine="0"/>
        <w:rPr>
          <w:lang w:val="en-GB"/>
        </w:rPr>
      </w:pPr>
      <w:r>
        <w:rPr>
          <w:lang w:val="en-US"/>
        </w:rPr>
        <w:t>Each table should be placed in a separate file. Tables should be numbered in Arabic numerals according to their order of appearance in the text.</w:t>
      </w:r>
    </w:p>
    <w:p w:rsidR="004D2830" w:rsidRPr="00A358E8" w:rsidRDefault="003D680F" w:rsidP="00C63F6C">
      <w:pPr>
        <w:pStyle w:val="Style18"/>
        <w:framePr w:w="8914" w:h="3649" w:hRule="exact" w:wrap="none" w:vAnchor="page" w:hAnchor="page" w:x="1537" w:y="11311"/>
        <w:shd w:val="clear" w:color="auto" w:fill="auto"/>
        <w:spacing w:before="0"/>
        <w:ind w:firstLine="0"/>
        <w:rPr>
          <w:lang w:val="en-GB"/>
        </w:rPr>
      </w:pPr>
      <w:r>
        <w:rPr>
          <w:lang w:val="en-US"/>
        </w:rPr>
        <w:t>Their locations should be indicated in the text.</w:t>
      </w:r>
    </w:p>
    <w:p w:rsidR="004D2830" w:rsidRPr="00A358E8" w:rsidRDefault="00C63F6C">
      <w:pPr>
        <w:rPr>
          <w:sz w:val="2"/>
          <w:szCs w:val="2"/>
          <w:lang w:val="en-GB"/>
        </w:rPr>
        <w:sectPr w:rsidR="004D2830" w:rsidRPr="00A358E8">
          <w:pgSz w:w="11899" w:h="16838"/>
          <w:pgMar w:top="360" w:right="360" w:bottom="360" w:left="360" w:header="0" w:footer="3" w:gutter="0"/>
          <w:cols w:space="720"/>
          <w:noEndnote/>
          <w:docGrid w:linePitch="360"/>
        </w:sectPr>
      </w:pPr>
      <w:r>
        <w:rPr>
          <w:noProof/>
        </w:rPr>
        <w:drawing>
          <wp:anchor distT="0" distB="0" distL="114300" distR="114300" simplePos="0" relativeHeight="251680768" behindDoc="0" locked="0" layoutInCell="1" allowOverlap="1" wp14:anchorId="2B2F33D8" wp14:editId="4CE4BC16">
            <wp:simplePos x="0" y="0"/>
            <wp:positionH relativeFrom="column">
              <wp:posOffset>550545</wp:posOffset>
            </wp:positionH>
            <wp:positionV relativeFrom="paragraph">
              <wp:posOffset>8207375</wp:posOffset>
            </wp:positionV>
            <wp:extent cx="171450" cy="19050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2B2F33D8" wp14:editId="4CE4BC16">
            <wp:simplePos x="0" y="0"/>
            <wp:positionH relativeFrom="column">
              <wp:posOffset>550545</wp:posOffset>
            </wp:positionH>
            <wp:positionV relativeFrom="paragraph">
              <wp:posOffset>8636000</wp:posOffset>
            </wp:positionV>
            <wp:extent cx="171450" cy="1905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B2F33D8" wp14:editId="4CE4BC16">
            <wp:simplePos x="0" y="0"/>
            <wp:positionH relativeFrom="column">
              <wp:posOffset>550545</wp:posOffset>
            </wp:positionH>
            <wp:positionV relativeFrom="paragraph">
              <wp:posOffset>7578725</wp:posOffset>
            </wp:positionV>
            <wp:extent cx="171450" cy="19050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2B2F33D8" wp14:editId="4CE4BC16">
            <wp:simplePos x="0" y="0"/>
            <wp:positionH relativeFrom="column">
              <wp:posOffset>550545</wp:posOffset>
            </wp:positionH>
            <wp:positionV relativeFrom="paragraph">
              <wp:posOffset>7293610</wp:posOffset>
            </wp:positionV>
            <wp:extent cx="171450" cy="1905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2B2F33D8" wp14:editId="4CE4BC16">
            <wp:simplePos x="0" y="0"/>
            <wp:positionH relativeFrom="column">
              <wp:posOffset>550545</wp:posOffset>
            </wp:positionH>
            <wp:positionV relativeFrom="paragraph">
              <wp:posOffset>7026910</wp:posOffset>
            </wp:positionV>
            <wp:extent cx="171450" cy="190500"/>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B2F33D8" wp14:editId="4CE4BC16">
            <wp:simplePos x="0" y="0"/>
            <wp:positionH relativeFrom="column">
              <wp:posOffset>550545</wp:posOffset>
            </wp:positionH>
            <wp:positionV relativeFrom="paragraph">
              <wp:posOffset>6619240</wp:posOffset>
            </wp:positionV>
            <wp:extent cx="171450" cy="1905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B2F33D8" wp14:editId="4CE4BC16">
            <wp:simplePos x="0" y="0"/>
            <wp:positionH relativeFrom="column">
              <wp:posOffset>550545</wp:posOffset>
            </wp:positionH>
            <wp:positionV relativeFrom="paragraph">
              <wp:posOffset>6170930</wp:posOffset>
            </wp:positionV>
            <wp:extent cx="171450" cy="1905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B2F33D8" wp14:editId="4CE4BC16">
            <wp:simplePos x="0" y="0"/>
            <wp:positionH relativeFrom="column">
              <wp:posOffset>550545</wp:posOffset>
            </wp:positionH>
            <wp:positionV relativeFrom="paragraph">
              <wp:posOffset>5408295</wp:posOffset>
            </wp:positionV>
            <wp:extent cx="171450" cy="1905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B2F33D8" wp14:editId="4CE4BC16">
            <wp:simplePos x="0" y="0"/>
            <wp:positionH relativeFrom="column">
              <wp:posOffset>550545</wp:posOffset>
            </wp:positionH>
            <wp:positionV relativeFrom="paragraph">
              <wp:posOffset>5142865</wp:posOffset>
            </wp:positionV>
            <wp:extent cx="171450" cy="1905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2B2F33D8" wp14:editId="4CE4BC16">
            <wp:simplePos x="0" y="0"/>
            <wp:positionH relativeFrom="column">
              <wp:posOffset>550545</wp:posOffset>
            </wp:positionH>
            <wp:positionV relativeFrom="paragraph">
              <wp:posOffset>4387215</wp:posOffset>
            </wp:positionV>
            <wp:extent cx="171450" cy="1905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2B2F33D8" wp14:editId="4CE4BC16">
            <wp:simplePos x="0" y="0"/>
            <wp:positionH relativeFrom="column">
              <wp:posOffset>550545</wp:posOffset>
            </wp:positionH>
            <wp:positionV relativeFrom="paragraph">
              <wp:posOffset>3609340</wp:posOffset>
            </wp:positionV>
            <wp:extent cx="171450" cy="1905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0" locked="0" layoutInCell="1" allowOverlap="1" wp14:anchorId="2B2F33D8" wp14:editId="4CE4BC16">
            <wp:simplePos x="0" y="0"/>
            <wp:positionH relativeFrom="column">
              <wp:posOffset>550545</wp:posOffset>
            </wp:positionH>
            <wp:positionV relativeFrom="paragraph">
              <wp:posOffset>3209290</wp:posOffset>
            </wp:positionV>
            <wp:extent cx="171450" cy="1905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2B2F33D8" wp14:editId="4CE4BC16">
            <wp:simplePos x="0" y="0"/>
            <wp:positionH relativeFrom="column">
              <wp:posOffset>552450</wp:posOffset>
            </wp:positionH>
            <wp:positionV relativeFrom="paragraph">
              <wp:posOffset>1285875</wp:posOffset>
            </wp:positionV>
            <wp:extent cx="171450" cy="1905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2B2F33D8" wp14:editId="4CE4BC16">
            <wp:simplePos x="0" y="0"/>
            <wp:positionH relativeFrom="column">
              <wp:posOffset>550545</wp:posOffset>
            </wp:positionH>
            <wp:positionV relativeFrom="paragraph">
              <wp:posOffset>1890395</wp:posOffset>
            </wp:positionV>
            <wp:extent cx="171450" cy="1905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2B2F33D8" wp14:editId="4CE4BC16">
            <wp:simplePos x="0" y="0"/>
            <wp:positionH relativeFrom="column">
              <wp:posOffset>552450</wp:posOffset>
            </wp:positionH>
            <wp:positionV relativeFrom="paragraph">
              <wp:posOffset>1095375</wp:posOffset>
            </wp:positionV>
            <wp:extent cx="171450" cy="1905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784" behindDoc="0" locked="0" layoutInCell="1" allowOverlap="1" wp14:anchorId="2B2F33D8" wp14:editId="4CE4BC16">
            <wp:simplePos x="0" y="0"/>
            <wp:positionH relativeFrom="column">
              <wp:posOffset>550545</wp:posOffset>
            </wp:positionH>
            <wp:positionV relativeFrom="paragraph">
              <wp:posOffset>448945</wp:posOffset>
            </wp:positionV>
            <wp:extent cx="171450" cy="1905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0" locked="0" layoutInCell="1" allowOverlap="1" wp14:anchorId="2B2F33D8" wp14:editId="4CE4BC16">
            <wp:simplePos x="0" y="0"/>
            <wp:positionH relativeFrom="column">
              <wp:posOffset>550545</wp:posOffset>
            </wp:positionH>
            <wp:positionV relativeFrom="paragraph">
              <wp:posOffset>639445</wp:posOffset>
            </wp:positionV>
            <wp:extent cx="171450" cy="1905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3664" behindDoc="0" locked="0" layoutInCell="1" allowOverlap="1">
            <wp:simplePos x="0" y="0"/>
            <wp:positionH relativeFrom="column">
              <wp:posOffset>556260</wp:posOffset>
            </wp:positionH>
            <wp:positionV relativeFrom="paragraph">
              <wp:posOffset>307340</wp:posOffset>
            </wp:positionV>
            <wp:extent cx="171450" cy="1905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14:sizeRelH relativeFrom="page">
              <wp14:pctWidth>0</wp14:pctWidth>
            </wp14:sizeRelH>
            <wp14:sizeRelV relativeFrom="page">
              <wp14:pctHeight>0</wp14:pctHeight>
            </wp14:sizeRelV>
          </wp:anchor>
        </w:drawing>
      </w:r>
    </w:p>
    <w:p w:rsidR="004D2830" w:rsidRPr="00A358E8" w:rsidRDefault="003D680F">
      <w:pPr>
        <w:pStyle w:val="Style18"/>
        <w:framePr w:w="9158" w:h="11919" w:hRule="exact" w:wrap="none" w:vAnchor="page" w:hAnchor="page" w:x="1414" w:y="879"/>
        <w:shd w:val="clear" w:color="auto" w:fill="auto"/>
        <w:spacing w:before="0"/>
        <w:ind w:left="320" w:firstLine="0"/>
        <w:rPr>
          <w:lang w:val="en-GB"/>
        </w:rPr>
      </w:pPr>
      <w:r>
        <w:rPr>
          <w:lang w:val="en-US"/>
        </w:rPr>
        <w:lastRenderedPageBreak/>
        <w:t>The table caption and headers should be written in Polish and English. Information contained in tables should not be repeated in the text.</w:t>
      </w:r>
    </w:p>
    <w:p w:rsidR="004D2830" w:rsidRPr="00A358E8" w:rsidRDefault="003D680F">
      <w:pPr>
        <w:pStyle w:val="Style18"/>
        <w:framePr w:w="9158" w:h="11919" w:hRule="exact" w:wrap="none" w:vAnchor="page" w:hAnchor="page" w:x="1414" w:y="879"/>
        <w:shd w:val="clear" w:color="auto" w:fill="auto"/>
        <w:spacing w:before="0"/>
        <w:ind w:left="320" w:firstLine="0"/>
        <w:rPr>
          <w:lang w:val="en-GB"/>
        </w:rPr>
      </w:pPr>
      <w:r>
        <w:rPr>
          <w:lang w:val="en-US"/>
        </w:rPr>
        <w:t xml:space="preserve">Table explanations, e.g. abbreviation explanations, are placed in footers under the table, and are marked as follows: </w:t>
      </w:r>
      <w:r>
        <w:rPr>
          <w:rStyle w:val="CharStyle22"/>
          <w:lang w:val="en-US"/>
        </w:rPr>
        <w:t>„*”, „**”, „***”</w:t>
      </w:r>
      <w:r>
        <w:rPr>
          <w:lang w:val="en-US"/>
        </w:rPr>
        <w:t xml:space="preserve"> etc.</w:t>
      </w:r>
    </w:p>
    <w:p w:rsidR="004D2830" w:rsidRPr="00A358E8" w:rsidRDefault="003D680F">
      <w:pPr>
        <w:pStyle w:val="Style18"/>
        <w:framePr w:w="9158" w:h="11919" w:hRule="exact" w:wrap="none" w:vAnchor="page" w:hAnchor="page" w:x="1414" w:y="879"/>
        <w:shd w:val="clear" w:color="auto" w:fill="auto"/>
        <w:spacing w:before="0" w:after="180"/>
        <w:ind w:left="320" w:firstLine="0"/>
        <w:rPr>
          <w:lang w:val="en-GB"/>
        </w:rPr>
      </w:pPr>
      <w:r>
        <w:rPr>
          <w:lang w:val="en-US"/>
        </w:rPr>
        <w:t xml:space="preserve">Table captions (always above the table): e.g. </w:t>
      </w:r>
      <w:r>
        <w:rPr>
          <w:rStyle w:val="CharStyle22"/>
          <w:lang w:val="en-US" w:eastAsia="en-US" w:bidi="en-US"/>
        </w:rPr>
        <w:t xml:space="preserve">Table 1. </w:t>
      </w:r>
      <w:proofErr w:type="spellStart"/>
      <w:r>
        <w:rPr>
          <w:rStyle w:val="CharStyle22"/>
          <w:lang w:val="en-US" w:eastAsia="en-US" w:bidi="en-US"/>
        </w:rPr>
        <w:t>abc</w:t>
      </w:r>
      <w:proofErr w:type="spellEnd"/>
      <w:r>
        <w:rPr>
          <w:lang w:val="en-US"/>
        </w:rPr>
        <w:t xml:space="preserve"> (the full stop is not placed after the table title).</w:t>
      </w:r>
    </w:p>
    <w:p w:rsidR="004D2830" w:rsidRPr="00A358E8" w:rsidRDefault="003D680F">
      <w:pPr>
        <w:pStyle w:val="Style18"/>
        <w:framePr w:w="9158" w:h="11919" w:hRule="exact" w:wrap="none" w:vAnchor="page" w:hAnchor="page" w:x="1414" w:y="879"/>
        <w:numPr>
          <w:ilvl w:val="0"/>
          <w:numId w:val="1"/>
        </w:numPr>
        <w:shd w:val="clear" w:color="auto" w:fill="auto"/>
        <w:tabs>
          <w:tab w:val="left" w:pos="209"/>
        </w:tabs>
        <w:spacing w:before="0"/>
        <w:ind w:left="320"/>
        <w:rPr>
          <w:lang w:val="en-GB"/>
        </w:rPr>
      </w:pPr>
      <w:r>
        <w:rPr>
          <w:lang w:val="en-US"/>
        </w:rPr>
        <w:t>Figures and photographs should be numbered in Arabic numerals and provided in separate files.</w:t>
      </w:r>
    </w:p>
    <w:p w:rsidR="004D2830" w:rsidRPr="00A358E8" w:rsidRDefault="003D680F">
      <w:pPr>
        <w:pStyle w:val="Style18"/>
        <w:framePr w:w="9158" w:h="11919" w:hRule="exact" w:wrap="none" w:vAnchor="page" w:hAnchor="page" w:x="1414" w:y="879"/>
        <w:shd w:val="clear" w:color="auto" w:fill="auto"/>
        <w:spacing w:before="0"/>
        <w:ind w:left="320" w:firstLine="0"/>
        <w:rPr>
          <w:lang w:val="en-GB"/>
        </w:rPr>
      </w:pPr>
      <w:r>
        <w:rPr>
          <w:lang w:val="en-US"/>
        </w:rPr>
        <w:t>Figures should be saved in one of the following formats: JPG, BMP, or TIF; the DPI of photographs sent in electronic form should be 300 and they should be saved in either TIF or JPG format.</w:t>
      </w:r>
    </w:p>
    <w:p w:rsidR="004D2830" w:rsidRPr="00A358E8" w:rsidRDefault="003D680F">
      <w:pPr>
        <w:pStyle w:val="Style18"/>
        <w:framePr w:w="9158" w:h="11919" w:hRule="exact" w:wrap="none" w:vAnchor="page" w:hAnchor="page" w:x="1414" w:y="879"/>
        <w:shd w:val="clear" w:color="auto" w:fill="auto"/>
        <w:spacing w:before="0"/>
        <w:ind w:left="320" w:firstLine="0"/>
        <w:rPr>
          <w:lang w:val="en-GB"/>
        </w:rPr>
      </w:pPr>
      <w:r>
        <w:rPr>
          <w:lang w:val="en-US"/>
        </w:rPr>
        <w:t>Figures and photographs should not be placed in documents directly.</w:t>
      </w:r>
    </w:p>
    <w:p w:rsidR="004D2830" w:rsidRPr="00A358E8" w:rsidRDefault="003D680F">
      <w:pPr>
        <w:pStyle w:val="Style18"/>
        <w:framePr w:w="9158" w:h="11919" w:hRule="exact" w:wrap="none" w:vAnchor="page" w:hAnchor="page" w:x="1414" w:y="879"/>
        <w:shd w:val="clear" w:color="auto" w:fill="auto"/>
        <w:spacing w:before="0"/>
        <w:ind w:left="320" w:firstLine="0"/>
        <w:rPr>
          <w:lang w:val="en-GB"/>
        </w:rPr>
      </w:pPr>
      <w:r>
        <w:rPr>
          <w:lang w:val="en-US"/>
        </w:rPr>
        <w:t>The caption and key should be written in Polish and English. Their locations should be indicated in the text.</w:t>
      </w:r>
    </w:p>
    <w:p w:rsidR="004D2830" w:rsidRPr="00A358E8" w:rsidRDefault="003D680F">
      <w:pPr>
        <w:pStyle w:val="Style18"/>
        <w:framePr w:w="9158" w:h="11919" w:hRule="exact" w:wrap="none" w:vAnchor="page" w:hAnchor="page" w:x="1414" w:y="879"/>
        <w:shd w:val="clear" w:color="auto" w:fill="auto"/>
        <w:spacing w:before="0" w:after="180"/>
        <w:ind w:left="320" w:firstLine="0"/>
        <w:rPr>
          <w:lang w:val="en-GB"/>
        </w:rPr>
      </w:pPr>
      <w:r>
        <w:rPr>
          <w:lang w:val="en-US"/>
        </w:rPr>
        <w:t xml:space="preserve">Figure captions (always below the figure): e.g. </w:t>
      </w:r>
      <w:r>
        <w:rPr>
          <w:rStyle w:val="CharStyle22"/>
          <w:lang w:val="en-US"/>
        </w:rPr>
        <w:t xml:space="preserve">Fig. 1. </w:t>
      </w:r>
      <w:proofErr w:type="spellStart"/>
      <w:r>
        <w:rPr>
          <w:rStyle w:val="CharStyle22"/>
          <w:lang w:val="en-US"/>
        </w:rPr>
        <w:t>abc</w:t>
      </w:r>
      <w:proofErr w:type="spellEnd"/>
      <w:r>
        <w:rPr>
          <w:lang w:val="en-US"/>
        </w:rPr>
        <w:t xml:space="preserve"> (the full stop is not placed after the caption).</w:t>
      </w:r>
    </w:p>
    <w:p w:rsidR="004D2830" w:rsidRPr="00A358E8" w:rsidRDefault="003D680F">
      <w:pPr>
        <w:pStyle w:val="Style18"/>
        <w:framePr w:w="9158" w:h="11919" w:hRule="exact" w:wrap="none" w:vAnchor="page" w:hAnchor="page" w:x="1414" w:y="879"/>
        <w:numPr>
          <w:ilvl w:val="0"/>
          <w:numId w:val="1"/>
        </w:numPr>
        <w:shd w:val="clear" w:color="auto" w:fill="auto"/>
        <w:tabs>
          <w:tab w:val="left" w:pos="209"/>
        </w:tabs>
        <w:spacing w:before="0" w:after="180"/>
        <w:ind w:left="320"/>
        <w:rPr>
          <w:lang w:val="en-GB"/>
        </w:rPr>
      </w:pPr>
      <w:r>
        <w:rPr>
          <w:lang w:val="en-US"/>
        </w:rPr>
        <w:t xml:space="preserve">Please use numerical cross-references as the primary cross-reference type (in case when the number of cross-references is small, stars may be used, i.e. *asterisks; in other cases, superscripts are preferred). Cross-references are placed in the text before punctuation marks (correctly: </w:t>
      </w:r>
      <w:proofErr w:type="spellStart"/>
      <w:r>
        <w:rPr>
          <w:rStyle w:val="CharStyle22"/>
          <w:lang w:val="en-US"/>
        </w:rPr>
        <w:t>abc</w:t>
      </w:r>
      <w:proofErr w:type="spellEnd"/>
      <w:r>
        <w:rPr>
          <w:rStyle w:val="CharStyle22"/>
          <w:lang w:val="en-US"/>
        </w:rPr>
        <w:t>*; abc</w:t>
      </w:r>
      <w:r>
        <w:rPr>
          <w:rStyle w:val="CharStyle22"/>
          <w:vertAlign w:val="superscript"/>
          <w:lang w:val="en-US"/>
        </w:rPr>
        <w:t>2</w:t>
      </w:r>
      <w:r>
        <w:rPr>
          <w:rStyle w:val="CharStyle22"/>
          <w:lang w:val="en-US"/>
        </w:rPr>
        <w:t>;).</w:t>
      </w:r>
      <w:r>
        <w:rPr>
          <w:lang w:val="en-US"/>
        </w:rPr>
        <w:t xml:space="preserve"> Notes to the main text are placed at the bottom of the page to which they refer to.</w:t>
      </w:r>
    </w:p>
    <w:p w:rsidR="004D2830" w:rsidRPr="00A358E8" w:rsidRDefault="005D5DDF">
      <w:pPr>
        <w:pStyle w:val="Style18"/>
        <w:framePr w:w="9158" w:h="11919" w:hRule="exact" w:wrap="none" w:vAnchor="page" w:hAnchor="page" w:x="1414" w:y="879"/>
        <w:numPr>
          <w:ilvl w:val="0"/>
          <w:numId w:val="1"/>
        </w:numPr>
        <w:shd w:val="clear" w:color="auto" w:fill="auto"/>
        <w:tabs>
          <w:tab w:val="left" w:pos="209"/>
        </w:tabs>
        <w:spacing w:before="0" w:after="180"/>
        <w:ind w:left="320"/>
        <w:rPr>
          <w:lang w:val="en-GB"/>
        </w:rPr>
      </w:pPr>
      <w:r>
        <w:rPr>
          <w:lang w:val="en-GB"/>
        </w:rPr>
        <w:t>R</w:t>
      </w:r>
      <w:proofErr w:type="spellStart"/>
      <w:r w:rsidR="003D680F">
        <w:rPr>
          <w:lang w:val="en-US"/>
        </w:rPr>
        <w:t>egardless</w:t>
      </w:r>
      <w:proofErr w:type="spellEnd"/>
      <w:r w:rsidR="003D680F">
        <w:rPr>
          <w:lang w:val="en-US"/>
        </w:rPr>
        <w:t xml:space="preserve"> of the subject of the paper, only international names for medicinal products and biocidal products should be used; authors' own names are permitted in the case of compound products if their use is absolutely necessary.</w:t>
      </w:r>
    </w:p>
    <w:p w:rsidR="004D2830" w:rsidRPr="00A358E8" w:rsidRDefault="003D680F">
      <w:pPr>
        <w:pStyle w:val="Style18"/>
        <w:framePr w:w="9158" w:h="11919" w:hRule="exact" w:wrap="none" w:vAnchor="page" w:hAnchor="page" w:x="1414" w:y="879"/>
        <w:numPr>
          <w:ilvl w:val="0"/>
          <w:numId w:val="1"/>
        </w:numPr>
        <w:shd w:val="clear" w:color="auto" w:fill="auto"/>
        <w:tabs>
          <w:tab w:val="left" w:pos="209"/>
        </w:tabs>
        <w:spacing w:before="0"/>
        <w:ind w:left="320"/>
        <w:rPr>
          <w:lang w:val="en-GB"/>
        </w:rPr>
      </w:pPr>
      <w:r>
        <w:rPr>
          <w:lang w:val="en-US"/>
        </w:rPr>
        <w:t xml:space="preserve">References should be consecutively numbered according to their order of appearance in the text. These numbers should be Arabic and placed between square brackets without the space between the comma and consecutive number, e.g. </w:t>
      </w:r>
      <w:r>
        <w:rPr>
          <w:rStyle w:val="CharStyle22"/>
          <w:lang w:val="en-US"/>
        </w:rPr>
        <w:t>[1,2,8-</w:t>
      </w:r>
      <w:r w:rsidR="005D5DDF">
        <w:rPr>
          <w:rStyle w:val="CharStyle22"/>
          <w:lang w:val="en-US"/>
        </w:rPr>
        <w:t>11]</w:t>
      </w:r>
      <w:r>
        <w:rPr>
          <w:lang w:val="en-US"/>
        </w:rPr>
        <w:t>.</w:t>
      </w:r>
    </w:p>
    <w:p w:rsidR="004D2830" w:rsidRPr="00A358E8" w:rsidRDefault="003D680F">
      <w:pPr>
        <w:pStyle w:val="Style18"/>
        <w:framePr w:w="9158" w:h="11919" w:hRule="exact" w:wrap="none" w:vAnchor="page" w:hAnchor="page" w:x="1414" w:y="879"/>
        <w:shd w:val="clear" w:color="auto" w:fill="auto"/>
        <w:spacing w:before="0"/>
        <w:ind w:left="320" w:firstLine="0"/>
        <w:rPr>
          <w:lang w:val="en-GB"/>
        </w:rPr>
      </w:pPr>
      <w:r>
        <w:rPr>
          <w:lang w:val="en-US"/>
        </w:rPr>
        <w:t xml:space="preserve">References only given in tables or figure captions should be numbered according to the order of their first appearance in the text of a given table or figure. The rules adopted by the National Library of Medicine (Index </w:t>
      </w:r>
      <w:proofErr w:type="spellStart"/>
      <w:r>
        <w:rPr>
          <w:lang w:val="en-US"/>
        </w:rPr>
        <w:t>Medicus</w:t>
      </w:r>
      <w:proofErr w:type="spellEnd"/>
      <w:r>
        <w:rPr>
          <w:lang w:val="en-US"/>
        </w:rPr>
        <w:t xml:space="preserve">) should be applied. Titles of periodicals should be shortened according to the method adopted by Index </w:t>
      </w:r>
      <w:proofErr w:type="spellStart"/>
      <w:r>
        <w:rPr>
          <w:lang w:val="en-US"/>
        </w:rPr>
        <w:t>Medicus</w:t>
      </w:r>
      <w:proofErr w:type="spellEnd"/>
      <w:r>
        <w:rPr>
          <w:lang w:val="en-US"/>
        </w:rPr>
        <w:t xml:space="preserve">. Please refer to the List of Journals Indexed in Index </w:t>
      </w:r>
      <w:proofErr w:type="spellStart"/>
      <w:r>
        <w:rPr>
          <w:lang w:val="en-US"/>
        </w:rPr>
        <w:t>Medicus</w:t>
      </w:r>
      <w:proofErr w:type="spellEnd"/>
      <w:r>
        <w:rPr>
          <w:lang w:val="en-US"/>
        </w:rPr>
        <w:t xml:space="preserve"> for more information.</w:t>
      </w:r>
    </w:p>
    <w:p w:rsidR="004D2830" w:rsidRPr="00A358E8" w:rsidRDefault="003D680F">
      <w:pPr>
        <w:pStyle w:val="Style18"/>
        <w:framePr w:w="9158" w:h="11919" w:hRule="exact" w:wrap="none" w:vAnchor="page" w:hAnchor="page" w:x="1414" w:y="879"/>
        <w:shd w:val="clear" w:color="auto" w:fill="auto"/>
        <w:spacing w:before="0"/>
        <w:ind w:left="320" w:firstLine="0"/>
        <w:rPr>
          <w:lang w:val="en-GB"/>
        </w:rPr>
      </w:pPr>
      <w:r>
        <w:rPr>
          <w:lang w:val="en-US"/>
        </w:rPr>
        <w:t>It is authors' obligation to check citation accuracy thoroughly.</w:t>
      </w:r>
    </w:p>
    <w:p w:rsidR="004D2830" w:rsidRDefault="003D680F">
      <w:pPr>
        <w:pStyle w:val="Style18"/>
        <w:framePr w:w="9158" w:h="11919" w:hRule="exact" w:wrap="none" w:vAnchor="page" w:hAnchor="page" w:x="1414" w:y="879"/>
        <w:shd w:val="clear" w:color="auto" w:fill="auto"/>
        <w:spacing w:before="0"/>
        <w:ind w:left="320" w:firstLine="0"/>
      </w:pPr>
      <w:r>
        <w:rPr>
          <w:lang w:val="en-US"/>
        </w:rPr>
        <w:t>Names of the first three authors should be given. If there are more, the abbreviation "et al." should be added. Examples of properly given references:</w:t>
      </w:r>
    </w:p>
    <w:p w:rsidR="004D2830" w:rsidRDefault="003D680F">
      <w:pPr>
        <w:pStyle w:val="Style23"/>
        <w:framePr w:w="9158" w:h="11919" w:hRule="exact" w:wrap="none" w:vAnchor="page" w:hAnchor="page" w:x="1414" w:y="879"/>
        <w:shd w:val="clear" w:color="auto" w:fill="auto"/>
        <w:ind w:left="880"/>
      </w:pPr>
      <w:r>
        <w:rPr>
          <w:lang w:eastAsia="pl-PL" w:bidi="pl-PL"/>
        </w:rPr>
        <w:t>Articles:</w:t>
      </w:r>
    </w:p>
    <w:p w:rsidR="004D2830" w:rsidRDefault="003D680F">
      <w:pPr>
        <w:pStyle w:val="Style23"/>
        <w:framePr w:w="9158" w:h="11919" w:hRule="exact" w:wrap="none" w:vAnchor="page" w:hAnchor="page" w:x="1414" w:y="879"/>
        <w:numPr>
          <w:ilvl w:val="0"/>
          <w:numId w:val="1"/>
        </w:numPr>
        <w:shd w:val="clear" w:color="auto" w:fill="auto"/>
        <w:tabs>
          <w:tab w:val="left" w:pos="831"/>
        </w:tabs>
        <w:ind w:left="880"/>
      </w:pPr>
      <w:r>
        <w:rPr>
          <w:lang w:eastAsia="pl-PL" w:bidi="pl-PL"/>
        </w:rPr>
        <w:t xml:space="preserve">Yale SH, </w:t>
      </w:r>
      <w:proofErr w:type="spellStart"/>
      <w:r>
        <w:rPr>
          <w:lang w:eastAsia="pl-PL" w:bidi="pl-PL"/>
        </w:rPr>
        <w:t>Glunch</w:t>
      </w:r>
      <w:proofErr w:type="spellEnd"/>
      <w:r>
        <w:rPr>
          <w:lang w:eastAsia="pl-PL" w:bidi="pl-PL"/>
        </w:rPr>
        <w:t xml:space="preserve"> I. Analysis of the inhibitory potential of Ginkgo biloba, Echinacea </w:t>
      </w:r>
      <w:proofErr w:type="spellStart"/>
      <w:r>
        <w:rPr>
          <w:lang w:eastAsia="pl-PL" w:bidi="pl-PL"/>
        </w:rPr>
        <w:t>purpurea</w:t>
      </w:r>
      <w:proofErr w:type="spellEnd"/>
      <w:r>
        <w:rPr>
          <w:lang w:eastAsia="pl-PL" w:bidi="pl-PL"/>
        </w:rPr>
        <w:t xml:space="preserve"> and </w:t>
      </w:r>
      <w:proofErr w:type="spellStart"/>
      <w:r>
        <w:rPr>
          <w:lang w:eastAsia="pl-PL" w:bidi="pl-PL"/>
        </w:rPr>
        <w:t>Serenoa</w:t>
      </w:r>
      <w:proofErr w:type="spellEnd"/>
      <w:r>
        <w:rPr>
          <w:lang w:eastAsia="pl-PL" w:bidi="pl-PL"/>
        </w:rPr>
        <w:t xml:space="preserve"> </w:t>
      </w:r>
      <w:proofErr w:type="spellStart"/>
      <w:r>
        <w:rPr>
          <w:lang w:eastAsia="pl-PL" w:bidi="pl-PL"/>
        </w:rPr>
        <w:t>repens</w:t>
      </w:r>
      <w:proofErr w:type="spellEnd"/>
      <w:r>
        <w:rPr>
          <w:lang w:eastAsia="pl-PL" w:bidi="pl-PL"/>
        </w:rPr>
        <w:t xml:space="preserve"> on the metabolic activity of cytochrome P450 3A4, 2D6 and 2C9. J </w:t>
      </w:r>
      <w:proofErr w:type="spellStart"/>
      <w:r>
        <w:rPr>
          <w:lang w:eastAsia="pl-PL" w:bidi="pl-PL"/>
        </w:rPr>
        <w:t>Altern</w:t>
      </w:r>
      <w:proofErr w:type="spellEnd"/>
      <w:r>
        <w:rPr>
          <w:lang w:eastAsia="pl-PL" w:bidi="pl-PL"/>
        </w:rPr>
        <w:t xml:space="preserve"> Complement Med 2005; 11:433-439.</w:t>
      </w:r>
    </w:p>
    <w:p w:rsidR="004D2830" w:rsidRDefault="003D680F">
      <w:pPr>
        <w:pStyle w:val="Style23"/>
        <w:framePr w:w="9158" w:h="11919" w:hRule="exact" w:wrap="none" w:vAnchor="page" w:hAnchor="page" w:x="1414" w:y="879"/>
        <w:numPr>
          <w:ilvl w:val="0"/>
          <w:numId w:val="1"/>
        </w:numPr>
        <w:shd w:val="clear" w:color="auto" w:fill="auto"/>
        <w:tabs>
          <w:tab w:val="left" w:pos="831"/>
        </w:tabs>
        <w:ind w:left="880"/>
      </w:pPr>
      <w:proofErr w:type="spellStart"/>
      <w:r>
        <w:t>Tacklind</w:t>
      </w:r>
      <w:proofErr w:type="spellEnd"/>
      <w:r>
        <w:t xml:space="preserve"> J, MacDonald R, </w:t>
      </w:r>
      <w:proofErr w:type="spellStart"/>
      <w:r>
        <w:t>Rutks</w:t>
      </w:r>
      <w:proofErr w:type="spellEnd"/>
      <w:r>
        <w:t xml:space="preserve"> 1 et al. </w:t>
      </w:r>
      <w:proofErr w:type="spellStart"/>
      <w:r>
        <w:t>Serenoa</w:t>
      </w:r>
      <w:proofErr w:type="spellEnd"/>
      <w:r>
        <w:t xml:space="preserve"> </w:t>
      </w:r>
      <w:proofErr w:type="spellStart"/>
      <w:r>
        <w:t>repens</w:t>
      </w:r>
      <w:proofErr w:type="spellEnd"/>
      <w:r>
        <w:t xml:space="preserve"> for benign prostatic hyperplasia. Cochrane Database </w:t>
      </w:r>
      <w:proofErr w:type="spellStart"/>
      <w:r>
        <w:t>Syst</w:t>
      </w:r>
      <w:proofErr w:type="spellEnd"/>
      <w:r>
        <w:t xml:space="preserve"> Rev. 2009; 15(2):CD001423.</w:t>
      </w:r>
    </w:p>
    <w:p w:rsidR="004D2830" w:rsidRDefault="003D680F">
      <w:pPr>
        <w:pStyle w:val="Style23"/>
        <w:framePr w:w="9158" w:h="11919" w:hRule="exact" w:wrap="none" w:vAnchor="page" w:hAnchor="page" w:x="1414" w:y="879"/>
        <w:shd w:val="clear" w:color="auto" w:fill="auto"/>
        <w:ind w:left="880"/>
      </w:pPr>
      <w:r>
        <w:rPr>
          <w:lang w:eastAsia="pl-PL" w:bidi="pl-PL"/>
        </w:rPr>
        <w:t>Books:</w:t>
      </w:r>
    </w:p>
    <w:p w:rsidR="004D2830" w:rsidRDefault="003D680F">
      <w:pPr>
        <w:pStyle w:val="Style23"/>
        <w:framePr w:w="9158" w:h="11919" w:hRule="exact" w:wrap="none" w:vAnchor="page" w:hAnchor="page" w:x="1414" w:y="879"/>
        <w:numPr>
          <w:ilvl w:val="0"/>
          <w:numId w:val="1"/>
        </w:numPr>
        <w:shd w:val="clear" w:color="auto" w:fill="auto"/>
        <w:tabs>
          <w:tab w:val="left" w:pos="831"/>
        </w:tabs>
        <w:ind w:left="880"/>
      </w:pPr>
      <w:r>
        <w:t xml:space="preserve">Philips S.J., </w:t>
      </w:r>
      <w:proofErr w:type="spellStart"/>
      <w:r>
        <w:t>Whisnant</w:t>
      </w:r>
      <w:proofErr w:type="spellEnd"/>
      <w:r>
        <w:t xml:space="preserve"> J.P. Hypertension and stroke. W: Laragh J.H., Brenner B.M. [eds.]. Hypertension: pathophysiology, diagnosis, and management. 2nd ed. Raven Press, New York 1995, pp. 345-349.</w:t>
      </w:r>
    </w:p>
    <w:p w:rsidR="004D2830" w:rsidRPr="00A358E8" w:rsidRDefault="003D680F">
      <w:pPr>
        <w:pStyle w:val="Style18"/>
        <w:framePr w:w="9158" w:h="1081" w:hRule="exact" w:wrap="none" w:vAnchor="page" w:hAnchor="page" w:x="1414" w:y="13027"/>
        <w:shd w:val="clear" w:color="auto" w:fill="auto"/>
        <w:spacing w:before="0" w:line="245" w:lineRule="exact"/>
        <w:ind w:firstLine="0"/>
        <w:rPr>
          <w:lang w:val="en-GB"/>
        </w:rPr>
      </w:pPr>
      <w:r>
        <w:rPr>
          <w:lang w:val="en-US"/>
        </w:rPr>
        <w:t xml:space="preserve">If you have any doubts, please contact Oleg </w:t>
      </w:r>
      <w:proofErr w:type="spellStart"/>
      <w:r>
        <w:rPr>
          <w:lang w:val="en-US"/>
        </w:rPr>
        <w:t>Burdzenia</w:t>
      </w:r>
      <w:proofErr w:type="spellEnd"/>
      <w:r>
        <w:rPr>
          <w:lang w:val="en-US"/>
        </w:rPr>
        <w:t>, MSc, the "</w:t>
      </w:r>
      <w:proofErr w:type="spellStart"/>
      <w:r>
        <w:rPr>
          <w:lang w:val="en-US"/>
        </w:rPr>
        <w:t>Almanach</w:t>
      </w:r>
      <w:proofErr w:type="spellEnd"/>
      <w:r>
        <w:rPr>
          <w:lang w:val="en-US"/>
        </w:rPr>
        <w:t xml:space="preserve">" layout editor (+48 606 496 566; +48 22 492 13 08; mail: </w:t>
      </w:r>
      <w:hyperlink r:id="rId8" w:history="1">
        <w:r>
          <w:rPr>
            <w:lang w:val="en-US" w:eastAsia="en-US" w:bidi="en-US"/>
          </w:rPr>
          <w:t>oleg.burdzenia@urpl.gov.pl</w:t>
        </w:r>
      </w:hyperlink>
      <w:r>
        <w:rPr>
          <w:lang w:val="en-US"/>
        </w:rPr>
        <w:t>).</w:t>
      </w:r>
    </w:p>
    <w:p w:rsidR="004D2830" w:rsidRPr="00A358E8" w:rsidRDefault="003D680F" w:rsidP="005D5DDF">
      <w:pPr>
        <w:pStyle w:val="Style27"/>
        <w:framePr w:w="3181" w:h="1276" w:hRule="exact" w:wrap="none" w:vAnchor="page" w:hAnchor="page" w:x="7351" w:y="14589"/>
        <w:shd w:val="clear" w:color="auto" w:fill="auto"/>
        <w:spacing w:before="0"/>
        <w:rPr>
          <w:lang w:val="en-GB"/>
        </w:rPr>
      </w:pPr>
      <w:r>
        <w:rPr>
          <w:lang w:val="en-US"/>
        </w:rPr>
        <w:t>Editorial Team of „</w:t>
      </w:r>
      <w:proofErr w:type="spellStart"/>
      <w:r>
        <w:rPr>
          <w:lang w:val="en-US"/>
        </w:rPr>
        <w:t>Almanach</w:t>
      </w:r>
      <w:proofErr w:type="spellEnd"/>
      <w:r>
        <w:rPr>
          <w:lang w:val="en-US"/>
        </w:rPr>
        <w:t xml:space="preserve"> of the Office for Registration of Medicinal Products, Medical Devices and Biocidal Products”</w:t>
      </w:r>
    </w:p>
    <w:p w:rsidR="004D2830" w:rsidRPr="00A358E8" w:rsidRDefault="004D2830">
      <w:pPr>
        <w:rPr>
          <w:sz w:val="2"/>
          <w:szCs w:val="2"/>
          <w:lang w:val="en-GB"/>
        </w:rPr>
      </w:pPr>
    </w:p>
    <w:sectPr w:rsidR="004D2830" w:rsidRPr="00A358E8">
      <w:pgSz w:w="11899" w:h="16838"/>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78E"/>
    <w:multiLevelType w:val="hybridMultilevel"/>
    <w:tmpl w:val="BAE094E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312631C5"/>
    <w:multiLevelType w:val="multilevel"/>
    <w:tmpl w:val="0000000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5CB267AE"/>
    <w:multiLevelType w:val="hybridMultilevel"/>
    <w:tmpl w:val="9760C4C8"/>
    <w:lvl w:ilvl="0" w:tplc="0415000D">
      <w:start w:val="1"/>
      <w:numFmt w:val="bullet"/>
      <w:lvlText w:val=""/>
      <w:lvlJc w:val="left"/>
      <w:pPr>
        <w:ind w:left="1480" w:hanging="360"/>
      </w:pPr>
      <w:rPr>
        <w:rFonts w:ascii="Wingdings" w:hAnsi="Wingdings"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evenAndOddHeaders/>
  <w:drawingGridHorizontalSpacing w:val="181"/>
  <w:drawingGridVerticalSpacing w:val="181"/>
  <w:characterSpacingControl w:val="compressPunctuation"/>
  <w:compat>
    <w:doNotExpandShiftReturn/>
    <w:compatSetting w:name="compatibilityMode" w:uri="http://schemas.microsoft.com/office/word" w:val="12"/>
  </w:compat>
  <w:rsids>
    <w:rsidRoot w:val="004D2830"/>
    <w:rsid w:val="003D680F"/>
    <w:rsid w:val="004D2830"/>
    <w:rsid w:val="005D5DDF"/>
    <w:rsid w:val="00A358E8"/>
    <w:rsid w:val="00B410CE"/>
    <w:rsid w:val="00C63F6C"/>
    <w:rsid w:val="00FB2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F2AF"/>
  <w15:docId w15:val="{E9608062-60CF-4B9E-996E-1BA13829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basedOn w:val="Domylnaczcionkaakapitu"/>
    <w:link w:val="Style2"/>
    <w:rPr>
      <w:b w:val="0"/>
      <w:bCs w:val="0"/>
      <w:i w:val="0"/>
      <w:iCs w:val="0"/>
      <w:smallCaps w:val="0"/>
      <w:strike w:val="0"/>
      <w:sz w:val="20"/>
      <w:szCs w:val="20"/>
      <w:u w:val="none"/>
      <w:lang w:val="en-US" w:eastAsia="en-US" w:bidi="en-US"/>
    </w:rPr>
  </w:style>
  <w:style w:type="character" w:customStyle="1" w:styleId="CharStyle4">
    <w:name w:val="Char Style 4"/>
    <w:basedOn w:val="CharStyle3"/>
    <w:rPr>
      <w:rFonts w:ascii="Times New Roman" w:eastAsia="Times New Roman" w:hAnsi="Times New Roman" w:cs="Times New Roman"/>
      <w:b w:val="0"/>
      <w:bCs w:val="0"/>
      <w:i w:val="0"/>
      <w:iCs w:val="0"/>
      <w:smallCaps w:val="0"/>
      <w:strike w:val="0"/>
      <w:color w:val="4189D5"/>
      <w:spacing w:val="0"/>
      <w:w w:val="100"/>
      <w:position w:val="0"/>
      <w:sz w:val="23"/>
      <w:szCs w:val="23"/>
      <w:u w:val="none"/>
      <w:lang w:val="en-US" w:eastAsia="en-US" w:bidi="en-US"/>
    </w:rPr>
  </w:style>
  <w:style w:type="character" w:customStyle="1" w:styleId="CharStyle6">
    <w:name w:val="Char Style 6"/>
    <w:basedOn w:val="Domylnaczcionkaakapitu"/>
    <w:link w:val="Style5"/>
    <w:rPr>
      <w:b/>
      <w:bCs/>
      <w:i w:val="0"/>
      <w:iCs w:val="0"/>
      <w:smallCaps w:val="0"/>
      <w:strike w:val="0"/>
      <w:w w:val="75"/>
      <w:sz w:val="132"/>
      <w:szCs w:val="132"/>
      <w:u w:val="none"/>
    </w:rPr>
  </w:style>
  <w:style w:type="character" w:customStyle="1" w:styleId="CharStyle7">
    <w:name w:val="Char Style 7"/>
    <w:basedOn w:val="CharStyle6"/>
    <w:rPr>
      <w:rFonts w:ascii="Times New Roman" w:eastAsia="Times New Roman" w:hAnsi="Times New Roman" w:cs="Times New Roman"/>
      <w:b/>
      <w:bCs/>
      <w:i w:val="0"/>
      <w:iCs w:val="0"/>
      <w:smallCaps w:val="0"/>
      <w:strike w:val="0"/>
      <w:color w:val="FFFFFF"/>
      <w:spacing w:val="0"/>
      <w:w w:val="75"/>
      <w:position w:val="0"/>
      <w:sz w:val="132"/>
      <w:szCs w:val="132"/>
      <w:u w:val="none"/>
      <w:lang w:val="pl-PL" w:eastAsia="pl-PL" w:bidi="pl-PL"/>
    </w:rPr>
  </w:style>
  <w:style w:type="character" w:customStyle="1" w:styleId="CharStyle9">
    <w:name w:val="Char Style 9"/>
    <w:basedOn w:val="Domylnaczcionkaakapitu"/>
    <w:link w:val="Style8"/>
    <w:rPr>
      <w:rFonts w:ascii="Arial" w:eastAsia="Arial" w:hAnsi="Arial" w:cs="Arial"/>
      <w:b w:val="0"/>
      <w:bCs w:val="0"/>
      <w:i w:val="0"/>
      <w:iCs w:val="0"/>
      <w:smallCaps w:val="0"/>
      <w:strike w:val="0"/>
      <w:sz w:val="11"/>
      <w:szCs w:val="11"/>
      <w:u w:val="none"/>
    </w:rPr>
  </w:style>
  <w:style w:type="character" w:customStyle="1" w:styleId="CharStyle10">
    <w:name w:val="Char Style 10"/>
    <w:basedOn w:val="CharStyle9"/>
    <w:rPr>
      <w:rFonts w:ascii="Arial" w:eastAsia="Arial" w:hAnsi="Arial" w:cs="Arial"/>
      <w:b w:val="0"/>
      <w:bCs w:val="0"/>
      <w:i w:val="0"/>
      <w:iCs w:val="0"/>
      <w:smallCaps w:val="0"/>
      <w:strike w:val="0"/>
      <w:color w:val="B6EAF7"/>
      <w:spacing w:val="0"/>
      <w:w w:val="100"/>
      <w:position w:val="0"/>
      <w:sz w:val="11"/>
      <w:szCs w:val="11"/>
      <w:u w:val="none"/>
      <w:lang w:val="pl-PL" w:eastAsia="pl-PL" w:bidi="pl-PL"/>
    </w:rPr>
  </w:style>
  <w:style w:type="character" w:customStyle="1" w:styleId="CharStyle12">
    <w:name w:val="Char Style 12"/>
    <w:basedOn w:val="Domylnaczcionkaakapitu"/>
    <w:link w:val="Style11"/>
    <w:rPr>
      <w:b w:val="0"/>
      <w:bCs w:val="0"/>
      <w:i w:val="0"/>
      <w:iCs w:val="0"/>
      <w:smallCaps w:val="0"/>
      <w:strike w:val="0"/>
      <w:sz w:val="10"/>
      <w:szCs w:val="10"/>
      <w:u w:val="none"/>
    </w:rPr>
  </w:style>
  <w:style w:type="character" w:customStyle="1" w:styleId="CharStyle13">
    <w:name w:val="Char Style 13"/>
    <w:basedOn w:val="CharStyle12"/>
    <w:rPr>
      <w:rFonts w:ascii="Times New Roman" w:eastAsia="Times New Roman" w:hAnsi="Times New Roman" w:cs="Times New Roman"/>
      <w:b w:val="0"/>
      <w:bCs w:val="0"/>
      <w:i w:val="0"/>
      <w:iCs w:val="0"/>
      <w:smallCaps w:val="0"/>
      <w:strike w:val="0"/>
      <w:color w:val="4189D5"/>
      <w:spacing w:val="0"/>
      <w:w w:val="100"/>
      <w:position w:val="0"/>
      <w:sz w:val="10"/>
      <w:szCs w:val="10"/>
      <w:u w:val="none"/>
      <w:lang w:val="pl-PL" w:eastAsia="pl-PL" w:bidi="pl-PL"/>
    </w:rPr>
  </w:style>
  <w:style w:type="character" w:customStyle="1" w:styleId="CharStyle15">
    <w:name w:val="Char Style 15"/>
    <w:basedOn w:val="Domylnaczcionkaakapitu"/>
    <w:link w:val="Style14"/>
    <w:rPr>
      <w:b/>
      <w:bCs/>
      <w:i w:val="0"/>
      <w:iCs w:val="0"/>
      <w:smallCaps w:val="0"/>
      <w:strike w:val="0"/>
      <w:sz w:val="28"/>
      <w:szCs w:val="28"/>
      <w:u w:val="none"/>
    </w:rPr>
  </w:style>
  <w:style w:type="character" w:customStyle="1" w:styleId="CharStyle17">
    <w:name w:val="Char Style 17"/>
    <w:basedOn w:val="Domylnaczcionkaakapitu"/>
    <w:link w:val="Style16"/>
    <w:rPr>
      <w:b/>
      <w:bCs/>
      <w:i w:val="0"/>
      <w:iCs w:val="0"/>
      <w:smallCaps w:val="0"/>
      <w:strike w:val="0"/>
      <w:sz w:val="22"/>
      <w:szCs w:val="22"/>
      <w:u w:val="none"/>
    </w:rPr>
  </w:style>
  <w:style w:type="character" w:customStyle="1" w:styleId="CharStyle19">
    <w:name w:val="Char Style 19"/>
    <w:basedOn w:val="Domylnaczcionkaakapitu"/>
    <w:link w:val="Style18"/>
    <w:rPr>
      <w:b w:val="0"/>
      <w:bCs w:val="0"/>
      <w:i w:val="0"/>
      <w:iCs w:val="0"/>
      <w:smallCaps w:val="0"/>
      <w:strike w:val="0"/>
      <w:sz w:val="22"/>
      <w:szCs w:val="22"/>
      <w:u w:val="none"/>
    </w:rPr>
  </w:style>
  <w:style w:type="character" w:customStyle="1" w:styleId="CharStyle21">
    <w:name w:val="Char Style 21"/>
    <w:basedOn w:val="Domylnaczcionkaakapitu"/>
    <w:link w:val="Style20"/>
    <w:rPr>
      <w:b/>
      <w:bCs/>
      <w:i w:val="0"/>
      <w:iCs w:val="0"/>
      <w:smallCaps w:val="0"/>
      <w:strike w:val="0"/>
      <w:sz w:val="22"/>
      <w:szCs w:val="22"/>
      <w:u w:val="none"/>
    </w:rPr>
  </w:style>
  <w:style w:type="character" w:customStyle="1" w:styleId="CharStyle22">
    <w:name w:val="Char Style 22"/>
    <w:basedOn w:val="CharStyle1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CharStyle24">
    <w:name w:val="Char Style 24"/>
    <w:basedOn w:val="Domylnaczcionkaakapitu"/>
    <w:link w:val="Style23"/>
    <w:rPr>
      <w:b w:val="0"/>
      <w:bCs w:val="0"/>
      <w:i/>
      <w:iCs/>
      <w:smallCaps w:val="0"/>
      <w:strike w:val="0"/>
      <w:sz w:val="22"/>
      <w:szCs w:val="22"/>
      <w:u w:val="none"/>
      <w:lang w:val="en-US" w:eastAsia="en-US" w:bidi="en-US"/>
    </w:rPr>
  </w:style>
  <w:style w:type="character" w:customStyle="1" w:styleId="CharStyle25">
    <w:name w:val="Char Style 25"/>
    <w:basedOn w:val="CharStyle2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CharStyle26">
    <w:name w:val="Char Style 26"/>
    <w:basedOn w:val="CharStyle1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CharStyle28">
    <w:name w:val="Char Style 28"/>
    <w:basedOn w:val="Domylnaczcionkaakapitu"/>
    <w:link w:val="Style27"/>
    <w:rPr>
      <w:b/>
      <w:bCs/>
      <w:i/>
      <w:iCs/>
      <w:smallCaps w:val="0"/>
      <w:strike w:val="0"/>
      <w:sz w:val="22"/>
      <w:szCs w:val="22"/>
      <w:u w:val="none"/>
    </w:rPr>
  </w:style>
  <w:style w:type="paragraph" w:customStyle="1" w:styleId="Style2">
    <w:name w:val="Style 2"/>
    <w:basedOn w:val="Normalny"/>
    <w:link w:val="CharStyle3"/>
    <w:pPr>
      <w:shd w:val="clear" w:color="auto" w:fill="FFFFFF"/>
    </w:pPr>
    <w:rPr>
      <w:sz w:val="20"/>
      <w:szCs w:val="20"/>
      <w:lang w:val="en-US" w:eastAsia="en-US" w:bidi="en-US"/>
    </w:rPr>
  </w:style>
  <w:style w:type="paragraph" w:customStyle="1" w:styleId="Style5">
    <w:name w:val="Style 5"/>
    <w:basedOn w:val="Normalny"/>
    <w:link w:val="CharStyle6"/>
    <w:pPr>
      <w:shd w:val="clear" w:color="auto" w:fill="FFFFFF"/>
      <w:spacing w:line="1462" w:lineRule="exact"/>
      <w:outlineLvl w:val="0"/>
    </w:pPr>
    <w:rPr>
      <w:b/>
      <w:bCs/>
      <w:w w:val="75"/>
      <w:sz w:val="132"/>
      <w:szCs w:val="132"/>
    </w:rPr>
  </w:style>
  <w:style w:type="paragraph" w:customStyle="1" w:styleId="Style8">
    <w:name w:val="Style 8"/>
    <w:basedOn w:val="Normalny"/>
    <w:link w:val="CharStyle9"/>
    <w:pPr>
      <w:shd w:val="clear" w:color="auto" w:fill="FFFFFF"/>
      <w:spacing w:after="180" w:line="122" w:lineRule="exact"/>
      <w:jc w:val="center"/>
    </w:pPr>
    <w:rPr>
      <w:rFonts w:ascii="Arial" w:eastAsia="Arial" w:hAnsi="Arial" w:cs="Arial"/>
      <w:sz w:val="11"/>
      <w:szCs w:val="11"/>
    </w:rPr>
  </w:style>
  <w:style w:type="paragraph" w:customStyle="1" w:styleId="Style11">
    <w:name w:val="Style 11"/>
    <w:basedOn w:val="Normalny"/>
    <w:link w:val="CharStyle12"/>
    <w:pPr>
      <w:shd w:val="clear" w:color="auto" w:fill="FFFFFF"/>
      <w:spacing w:before="180" w:after="260" w:line="110" w:lineRule="exact"/>
      <w:jc w:val="both"/>
    </w:pPr>
    <w:rPr>
      <w:sz w:val="10"/>
      <w:szCs w:val="10"/>
    </w:rPr>
  </w:style>
  <w:style w:type="paragraph" w:customStyle="1" w:styleId="Style14">
    <w:name w:val="Style 14"/>
    <w:basedOn w:val="Normalny"/>
    <w:link w:val="CharStyle15"/>
    <w:pPr>
      <w:shd w:val="clear" w:color="auto" w:fill="FFFFFF"/>
      <w:spacing w:before="260" w:after="180" w:line="317" w:lineRule="exact"/>
      <w:jc w:val="center"/>
      <w:outlineLvl w:val="1"/>
    </w:pPr>
    <w:rPr>
      <w:b/>
      <w:bCs/>
      <w:sz w:val="28"/>
      <w:szCs w:val="28"/>
    </w:rPr>
  </w:style>
  <w:style w:type="paragraph" w:customStyle="1" w:styleId="Style16">
    <w:name w:val="Style 16"/>
    <w:basedOn w:val="Normalny"/>
    <w:link w:val="CharStyle17"/>
    <w:pPr>
      <w:shd w:val="clear" w:color="auto" w:fill="FFFFFF"/>
      <w:spacing w:before="180" w:after="260" w:line="244" w:lineRule="exact"/>
      <w:jc w:val="center"/>
      <w:outlineLvl w:val="2"/>
    </w:pPr>
    <w:rPr>
      <w:b/>
      <w:bCs/>
      <w:sz w:val="22"/>
      <w:szCs w:val="22"/>
    </w:rPr>
  </w:style>
  <w:style w:type="paragraph" w:customStyle="1" w:styleId="Style18">
    <w:name w:val="Style 18"/>
    <w:basedOn w:val="Normalny"/>
    <w:link w:val="CharStyle19"/>
    <w:pPr>
      <w:shd w:val="clear" w:color="auto" w:fill="FFFFFF"/>
      <w:spacing w:before="260" w:line="250" w:lineRule="exact"/>
      <w:ind w:hanging="320"/>
      <w:jc w:val="both"/>
    </w:pPr>
    <w:rPr>
      <w:sz w:val="22"/>
      <w:szCs w:val="22"/>
    </w:rPr>
  </w:style>
  <w:style w:type="paragraph" w:customStyle="1" w:styleId="Style20">
    <w:name w:val="Style 20"/>
    <w:basedOn w:val="Normalny"/>
    <w:link w:val="CharStyle21"/>
    <w:pPr>
      <w:shd w:val="clear" w:color="auto" w:fill="FFFFFF"/>
      <w:spacing w:before="180" w:after="180" w:line="244" w:lineRule="exact"/>
      <w:jc w:val="both"/>
      <w:outlineLvl w:val="3"/>
    </w:pPr>
    <w:rPr>
      <w:b/>
      <w:bCs/>
      <w:sz w:val="22"/>
      <w:szCs w:val="22"/>
    </w:rPr>
  </w:style>
  <w:style w:type="paragraph" w:customStyle="1" w:styleId="Style23">
    <w:name w:val="Style 23"/>
    <w:basedOn w:val="Normalny"/>
    <w:link w:val="CharStyle24"/>
    <w:pPr>
      <w:shd w:val="clear" w:color="auto" w:fill="FFFFFF"/>
      <w:spacing w:line="250" w:lineRule="exact"/>
      <w:ind w:hanging="260"/>
      <w:jc w:val="both"/>
    </w:pPr>
    <w:rPr>
      <w:i/>
      <w:iCs/>
      <w:sz w:val="22"/>
      <w:szCs w:val="22"/>
      <w:lang w:val="en-US" w:eastAsia="en-US" w:bidi="en-US"/>
    </w:rPr>
  </w:style>
  <w:style w:type="paragraph" w:customStyle="1" w:styleId="Style27">
    <w:name w:val="Style 27"/>
    <w:basedOn w:val="Normalny"/>
    <w:link w:val="CharStyle28"/>
    <w:pPr>
      <w:shd w:val="clear" w:color="auto" w:fill="FFFFFF"/>
      <w:spacing w:before="540" w:line="244" w:lineRule="exact"/>
      <w:jc w:val="right"/>
    </w:pPr>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leg.burdzenia@urpl.gov.p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lm.redakcja@urpl.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1306</Words>
  <Characters>7836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Zasady-publikacji</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Zasady-publikacji</dc:title>
  <dc:creator>joapar</dc:creator>
  <cp:lastModifiedBy>Mike</cp:lastModifiedBy>
  <cp:revision>4</cp:revision>
  <dcterms:created xsi:type="dcterms:W3CDTF">2017-07-27T06:53:00Z</dcterms:created>
  <dcterms:modified xsi:type="dcterms:W3CDTF">2017-07-27T07:26:00Z</dcterms:modified>
</cp:coreProperties>
</file>